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B9C" w:rsidRPr="001A2B9C" w:rsidRDefault="001A2B9C" w:rsidP="001A2B9C">
      <w:pPr>
        <w:pStyle w:val="NormalWeb"/>
        <w:shd w:val="clear" w:color="auto" w:fill="FFFFFF"/>
        <w:spacing w:before="0" w:beforeAutospacing="0" w:after="0" w:afterAutospacing="0"/>
        <w:textAlignment w:val="baseline"/>
        <w:rPr>
          <w:rFonts w:ascii="Source Sans Pro" w:hAnsi="Source Sans Pro"/>
          <w:b/>
          <w:color w:val="474747"/>
          <w:sz w:val="21"/>
          <w:szCs w:val="21"/>
        </w:rPr>
      </w:pPr>
      <w:r w:rsidRPr="001A2B9C">
        <w:rPr>
          <w:rStyle w:val="Strong"/>
          <w:rFonts w:ascii="inherit" w:hAnsi="inherit"/>
          <w:b w:val="0"/>
          <w:color w:val="474747"/>
          <w:sz w:val="21"/>
          <w:szCs w:val="21"/>
          <w:bdr w:val="none" w:sz="0" w:space="0" w:color="auto" w:frame="1"/>
        </w:rPr>
        <w:t>04.04.2017</w:t>
      </w:r>
    </w:p>
    <w:p w:rsidR="001A2B9C" w:rsidRDefault="001A2B9C" w:rsidP="001A2B9C">
      <w:pPr>
        <w:pStyle w:val="NormalWeb"/>
        <w:shd w:val="clear" w:color="auto" w:fill="FFFFFF"/>
        <w:spacing w:before="0" w:beforeAutospacing="0" w:after="0" w:afterAutospacing="0"/>
        <w:jc w:val="center"/>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Informare de presă</w:t>
      </w:r>
    </w:p>
    <w:p w:rsidR="001A2B9C" w:rsidRDefault="001A2B9C" w:rsidP="001A2B9C">
      <w:pPr>
        <w:pStyle w:val="NormalWeb"/>
        <w:shd w:val="clear" w:color="auto" w:fill="FFFFFF"/>
        <w:spacing w:before="0" w:beforeAutospacing="0" w:after="0" w:afterAutospacing="0"/>
        <w:jc w:val="center"/>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Actualizarea situației privind evoluția influenței aviare în țara noastră</w:t>
      </w:r>
    </w:p>
    <w:p w:rsidR="001A2B9C" w:rsidRDefault="001A2B9C" w:rsidP="001A2B9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 </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De la ultim</w:t>
      </w:r>
      <w:bookmarkStart w:id="0" w:name="_GoBack"/>
      <w:bookmarkEnd w:id="0"/>
      <w:r>
        <w:rPr>
          <w:rFonts w:ascii="Source Sans Pro" w:hAnsi="Source Sans Pro"/>
          <w:color w:val="474747"/>
          <w:sz w:val="21"/>
          <w:szCs w:val="21"/>
        </w:rPr>
        <w:t>a raportare, din data de 20 martie, au mai fost confirmate încă 9 focare de influență aviară la păsări domestice, în judeţul Teleorman, numărul lor ajungând la 46:</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Tulcea – 1 focar stins în data 14.03.2017 (Sulina), 3 focare stinse în data de 28.02.2017 (Crișan, Periprava şi C.A. Rosetti) și 1 focar stins în data de 31.01.2017 (Pardina);</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Prahova – 1 focar stins în data de 01.03.2017 (Balta Doamnei) și 1 focar stins în data de 13.02.2017 (Loloiasca);</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Bacău – 1 focar activ (Municipiul Bacău în 29.01.2017);</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Braşov – 1 focar stins Ucea de Jos în 22.02.2017;</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Mureş – 1 focar stins (Sâncraiul de Mureș în 01.03.2017);</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Constanța – 4 focare active (Almălau în 11.02.2017), 1 focar stins 10.03.2017 (Almalău);</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Giurgiu – 1 focar stins (Remus în data de 20.03.2017);</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Argeş – 2 focare active (Mihăeşti în 23.02.2017)</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Mehedinţi – 1 focar activ (Husniciora în 23.02.2017);</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Bucureşti – 1 focar activ  (sector 1 – 14.03.2017);</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Teleorman – 26 focare active (Dracea în 08.03.2017,16.03.2017 17.03.2017, 22.03.2017, 23.03.2017 şi 24.03.2017).</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Trebuie menționat că, de la data confirmării primului focar (30 decembrie 2016), 11 au fost stinse.</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Numărul păsărilor domestice afectate de boală se ridică la 2.120.</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De asemenea, cazurile de influență aviară, depistate la păsări sălbatice, au înregistrat o creștere, de la 160 la 162.</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Cazurile au fost înregistrate în: Constanţa – 50 de cazuri, Ialomiţa – 3 cazuri, Galaţi – 17 cazuri, Tulcea – 1 caz, Neamţ – 55 cazuri, Giurgiu – 3 cazuri, Iaşi – 1 caz, Bacău – 13 cazuri, Teleorman – 3 cazuri, municipiul Bucureşti – 14 cazuri, Ilfov – 1, Arad – 1.</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De asemenea, au mai fost notificate un număr de 3 suspiciuni de influență aviară la păsări sălbatice și domestice pentru care se așteaptă  confirmarea din partea Laboratorului Naţional de Referinţă pentru Influența Aviară – Institutul de Diagnostic şi Sănătate Animală, acestea fiind în stadiul de suspiciune.</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Până la acestă dată nu a fost depistată prezența virusului influenței aviare în exploatații comerciale de păsări.</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Carnea de păsăre și ouăle, achiziționate din unitățile autorizate sau înregistrate sanitar veterinar, sunt sigure pentru consum.</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Facem precizarea că, proprietarii de păsări afectați primesc despăgubiri financiare, în conformitate cu legislația națională și europeană în vigoare.</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Pentru a preveni răspândirea acestei boli, Autoritatea Națională Sanitară Veterinară și pentru Siguranța Alimentelor recomandă cetățenilor să respecte următoarele măsuri:</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-toate păsările din gospodărie se vor ține închise în perimetrul exploataţiei, fără a le permite accesul la lacuri şi bălţi;</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-păsările se menţin în adăposturi închise sau cel puţin, sub șoproane îngrădite, pentru a împiedica venirea în contact a păsărilor domestice cu cele sălbatice; de asemenea hrănirea și adăparea acestora trebuie să se facă în zone special amenajate, la care să nu aibă acces păsările sălbatice.</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-separarea rațelor și gâștelor domestice de alte păsări de curte;</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-limitarea accesului în curtea unde sunt adăpostite păsările la o singură persoană;</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-se interzice adăparea păsărilor de curte cu apă de suprafață, provenită din lacuri, iazuri, sau bălți;</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-toate cazurile de îmbolnăvire sau mortalitate la păsările din orice specie sau la mamifere din curtea proprie, vor fi anunțate, fără întarziere, medicului veterinar de liberă practică împuternicit;</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-toate cadavrele de păsări şi mamifere, descoperite în locuri publice, se anunţă, fără întârziere, medicului veterinar de liberă practică împuternicit sau la DSVSA județeană;</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-se interzice organizarea pe teritoriul localităţilor aflate în zona de supraveghere sau în zona de protecție, de pieţe, târguri sau expoziţii de păsări şi animale, până la clarificarea situaţiei epidemiologice pentru suspiciuniile de boală identificate;</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-să nu pună mâna neprotejată cu mănușă, pe cadavrele de pasăre sau păsări bolnave;</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-să nu lase copii să se joace cu păsări domestice sau păsări sălbatice.</w:t>
      </w:r>
    </w:p>
    <w:p w:rsidR="001A2B9C" w:rsidRDefault="001A2B9C" w:rsidP="001A2B9C">
      <w:pPr>
        <w:pStyle w:val="NormalWeb"/>
        <w:shd w:val="clear" w:color="auto" w:fill="FFFFFF"/>
        <w:spacing w:before="0" w:beforeAutospacing="0" w:after="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-să respecte indicațiile medicului uman de familie şi ale medicului veterinar de liberă practică împuternicit.</w:t>
      </w:r>
    </w:p>
    <w:p w:rsidR="001A2B9C" w:rsidRDefault="001A2B9C" w:rsidP="001A2B9C">
      <w:pPr>
        <w:pStyle w:val="NormalWeb"/>
        <w:shd w:val="clear" w:color="auto" w:fill="FFFFFF"/>
        <w:spacing w:before="0" w:beforeAutospacing="0" w:after="150" w:afterAutospacing="0"/>
        <w:jc w:val="both"/>
        <w:textAlignment w:val="baseline"/>
        <w:rPr>
          <w:rFonts w:ascii="Source Sans Pro" w:hAnsi="Source Sans Pro"/>
          <w:color w:val="474747"/>
          <w:sz w:val="21"/>
          <w:szCs w:val="21"/>
        </w:rPr>
      </w:pPr>
      <w:r>
        <w:rPr>
          <w:rFonts w:ascii="Source Sans Pro" w:hAnsi="Source Sans Pro"/>
          <w:color w:val="474747"/>
          <w:sz w:val="21"/>
          <w:szCs w:val="21"/>
        </w:rPr>
        <w:t>Situația epidemiologică din România, în contextul influenței aviare, este monitorizată permanent de Autoritatea Națională Sanitară Veterinară și pentru Siguranța Alimentelor și structurile subordonate de la nivel local, pentru limitarea extinderii și eradicarea bolii.</w:t>
      </w:r>
    </w:p>
    <w:p w:rsidR="001A2B9C" w:rsidRDefault="001A2B9C">
      <w:pPr>
        <w:rPr>
          <w:rFonts w:ascii="Source Sans Pro" w:eastAsia="Times New Roman" w:hAnsi="Source Sans Pro" w:cs="Times New Roman"/>
          <w:color w:val="474747"/>
          <w:sz w:val="21"/>
          <w:szCs w:val="21"/>
        </w:rPr>
      </w:pPr>
      <w:r>
        <w:rPr>
          <w:rFonts w:ascii="Source Sans Pro" w:hAnsi="Source Sans Pro"/>
          <w:color w:val="474747"/>
          <w:sz w:val="21"/>
          <w:szCs w:val="21"/>
        </w:rPr>
        <w:br w:type="page"/>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lastRenderedPageBreak/>
        <w:t>21.03.2017</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 </w:t>
      </w:r>
    </w:p>
    <w:p w:rsidR="00FC147F" w:rsidRDefault="00FC147F" w:rsidP="00FC147F">
      <w:pPr>
        <w:pStyle w:val="NormalWeb"/>
        <w:shd w:val="clear" w:color="auto" w:fill="FFFFFF"/>
        <w:spacing w:before="0" w:beforeAutospacing="0" w:after="0" w:afterAutospacing="0"/>
        <w:jc w:val="center"/>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Informare de presă</w:t>
      </w:r>
    </w:p>
    <w:p w:rsidR="00FC147F" w:rsidRDefault="00FC147F" w:rsidP="00FC147F">
      <w:pPr>
        <w:pStyle w:val="NormalWeb"/>
        <w:shd w:val="clear" w:color="auto" w:fill="FFFFFF"/>
        <w:spacing w:before="0" w:beforeAutospacing="0" w:after="0" w:afterAutospacing="0"/>
        <w:jc w:val="center"/>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Actualizarea situației privind evoluția influenței aviare în țara noastră</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 </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la ultima raportare, din data de 10 martie, au mai fost confirmate încă 19 focare de influență aviară la păsări domestice, în județele Constanţa – 2, Bucureşti – 1 şi Teleorman 16, numărul lor ajungând la 37: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Tulcea – 1 focar stins în data 14.03.2017 (Sulina), 3 focare stinse în data de 28.02.2017 (Crișan, Periprava şi C.A. Rosetti) și 1 focar stins în data de 31.01.2017 (Pardina);</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Prahova – 1 focar stins în data de 01.03.2017 (Balta Doamnei) și 1 focar stins în data de 13.02.2017 (Loloiasca);</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Bacău – 1 focar activ (Municipiul Bacău în 29.01.2017);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Braşov – 1 focar stins Ucea de Jos în 22.02.2017;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Mureş – 1 focar activ (Sâncraiul de Mureș în 22.01.2017);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Constanța – 4 focare active (Almălau în 11.02.2017), 1 focar stins 10.03.2017 (Almalău);</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Giurgiu – 1 focar activ (Remus în 15.02.2017);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Argeş – 2 focare active (Mihăeşti în 23.02.2017)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Mehedinţi – 1 focar activ (Husniciora în 23.02.2017);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Bucureşti – 1 focar activ  (sector 1 – 14.03.2017);</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Teleorman – 17 focare active (Dracea în 08.03.2017, 16.03.2017 şi 17.03.2017).</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Trebuie menționat că, de la data confirmării primului focar (30 decembrie 2016), 9 au fost stinse.</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Numărul păsărilor domestice afectate de boală se ridică la 2.042.</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asemenea, cazurile de influență aviară, depistate la păsări sălbatice, au înregistrat o creștere, de la 149 la 160.</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Cazurile au fost înregistrate în: Constanţa – 50 de cazuri, Ialomiţa – 2 cazuri, Galaţi – 17 cazuri, Tulcea – 1 caz, Neamţ – 55 cazuri, Giurgiu – 3 cazuri, Iaşi – 1 caz, Bacău – 13 cazuri, Teleorman – 3 cazuri, municipiul Bucureşti – 13 cazuri, Ilfov – 1, Arad – 1.</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asemenea, au mai fost notificate un număr de 5 suspiciuni de influență aviară la păsări sălbatice și domestice pentru care se așteaptă  confirmarea din partea Laboratorului Naţional de Referinţă pentru Influența Aviară – Institutul de Diagnostic şi Sănătate Animală, acestea fiind în stadiul de suspiciune.</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Până la acestă dată nu a fost depistată prezența virusului influenței aviare în exploatații comerciale de păsări.</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Carnea de păsăre și ouăle, achiziționate din unitățile autorizate sau înregistrate sanitar veterinar, sunt sigure pentru consum.</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Facem precizarea că, proprietarii de păsări afectați primesc despăgubiri financiare, în conformitate cu legislația națională și europeană în vigoare.</w:t>
      </w:r>
    </w:p>
    <w:p w:rsidR="00FC147F" w:rsidRDefault="00FC147F" w:rsidP="00FC147F">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Pentru a preveni răspândirea acestei boli, Autoritatea Națională Sanitară Veterinară și pentru Siguranța Alimentelor recomandă cetățenilor să respecte următoarele măsuri:</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-toate păsările din gospodărie se vor ține închise în perimetrul exploataţiei, fără a le permite accesul la lacuri şi bălţi;</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-păsările se menţin în adăposturi închise sau cel puţin, sub șoproane îngrădite, pentru a împiedica venirea în contact a păsărilor domestice cu cele sălbatice; de asemenea hrănirea și adăparea acestora trebuie să se facă în zone special amenajate, la care să nu aibă acces păsările sălbatice.</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-separarea rațelor și gâștelor domestice de alte păsări de curte;</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-limitarea accesului în curtea unde sunt adăpostite păsările la o singură persoană;</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-se interzice adăparea păsărilor de curte cu apă de suprafață, provenită din lacuri, iazuri, sau bălți;</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-toate cazurile de îmbolnăvire sau mortalitate la păsările din orice specie sau la mamifere din curtea proprie, vor fi anunțate, fără întarziere, medicului veterinar de liberă practică împuternicit;</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-toate cadavrele de păsări şi mamifere, descoperite în locuri publice, se anunţă, fără întârziere, medicului veterinar de liberă practică împuternicit sau la DSVSA județeană;</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-se interzice organizarea pe teritoriul localităţilor aflate în zona de supraveghere sau în zona de protecție, de pieţe, târguri sau expoziţii de păsări şi animale, până la clarificarea situaţiei epidemiologice pentru suspiciuniile de boală identificate;</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-să nu pună mâna neprotejată cu mănușă, pe cadavrele de pasăre sau păsări bolnave;</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-să nu lase copii să se joace cu păsări domestice sau păsări sălbatice.</w:t>
      </w:r>
    </w:p>
    <w:p w:rsidR="00FC147F" w:rsidRDefault="00FC147F" w:rsidP="00FC147F">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-să respecte indicațiile medicului uman de familie şi ale medicului veterinar de liberă practică împuternicit.</w:t>
      </w:r>
    </w:p>
    <w:p w:rsidR="00FC147F" w:rsidRDefault="00FC147F"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p>
    <w:p w:rsidR="00FC147F" w:rsidRDefault="00FC147F">
      <w:pPr>
        <w:rPr>
          <w:rFonts w:ascii="Source Sans Pro" w:eastAsia="Times New Roman" w:hAnsi="Source Sans Pro" w:cs="Times New Roman"/>
          <w:color w:val="474747"/>
          <w:sz w:val="21"/>
          <w:szCs w:val="21"/>
        </w:rPr>
      </w:pPr>
      <w:r>
        <w:rPr>
          <w:rFonts w:ascii="Source Sans Pro" w:hAnsi="Source Sans Pro"/>
          <w:color w:val="474747"/>
          <w:sz w:val="21"/>
          <w:szCs w:val="21"/>
        </w:rPr>
        <w:br w:type="page"/>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lastRenderedPageBreak/>
        <w:t>02.03.2017</w:t>
      </w:r>
    </w:p>
    <w:p w:rsidR="009C716C" w:rsidRDefault="009C716C" w:rsidP="009C716C">
      <w:pPr>
        <w:pStyle w:val="NormalWeb"/>
        <w:shd w:val="clear" w:color="auto" w:fill="FFFFFF"/>
        <w:spacing w:before="0" w:beforeAutospacing="0" w:after="0" w:afterAutospacing="0"/>
        <w:jc w:val="center"/>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Informare de presă</w:t>
      </w:r>
    </w:p>
    <w:p w:rsidR="009C716C" w:rsidRDefault="009C716C" w:rsidP="009C716C">
      <w:pPr>
        <w:pStyle w:val="NormalWeb"/>
        <w:shd w:val="clear" w:color="auto" w:fill="FFFFFF"/>
        <w:spacing w:before="0" w:beforeAutospacing="0" w:after="0" w:afterAutospacing="0"/>
        <w:jc w:val="center"/>
        <w:textAlignment w:val="baseline"/>
        <w:rPr>
          <w:rFonts w:ascii="Source Sans Pro" w:hAnsi="Source Sans Pro"/>
          <w:color w:val="474747"/>
          <w:sz w:val="21"/>
          <w:szCs w:val="21"/>
        </w:rPr>
      </w:pPr>
      <w:r>
        <w:rPr>
          <w:rStyle w:val="Strong"/>
          <w:rFonts w:ascii="inherit" w:hAnsi="inherit"/>
          <w:color w:val="474747"/>
          <w:sz w:val="21"/>
          <w:szCs w:val="21"/>
          <w:bdr w:val="none" w:sz="0" w:space="0" w:color="auto" w:frame="1"/>
        </w:rPr>
        <w:t>Actualizarea situației privind evoluția influenței aviare în țara noastră</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 </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la ultima raportare, din data de 21 februarie, au mai fost confirmate încă 3 focare de influență aviară la păsări domestice, în județele Constanţa şi Argeş, numărul lor ajungând la 16:</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Tulcea – 4 focare active (Crișan în 26.01.2017, Periprava în 30.01.2017, C.A. Rosetti în 30.01.2017 și Sulina în 10.02.2017), 1 focar stins în data de 31.01.2017 (Pardina);</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Prahova – 1 focar activ (Balta Doamnei în 29.01.2017) și 1 focar stins în data de 13.02.2017 (Loloiasca);</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Bacău – 1 focar activ (Municipiul Bacău în 29.01.2017);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Braşov – 1 focar stins Ucea de Jos în 22.02.2017;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Mureş – 1 focar activ (Sâncraiul de Mureș în 22.01.2017);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Constanța – 3 focare active (Almălau în 11.02.2017);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Giurgiu – 1 focar activ (Remus în 15.02.2017);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Argeş – 2 focare active (Mihăeşti în 23.02.2017).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Trebuie menționat că, de la data confirmării primului focar (30 decembrie 2016), 3 au fost stinse.</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Numărul păsărilor domestice afectate de boală se ridică la 1.287.</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asemenea, cazurile de influență aviară, depistate la păsări sălbatice, au înregistrat o creștere, de la 105 la 115.</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Cazurile au fost înregistrate în: Constanţa – 47 de cazuri, Ialomiţa – 2 cazuri, Galaţi – 17 cazuri, Tulcea – 1 caz, Neamţ – 26 cazuri, Giurgiu – 3 cazuri, Iaşi – 1 caz, Bacău – 9 cazuri, Teleorman – 2 cazuri, municipiul Bucureşti – 6 cazuri, Ilfov-1.</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De asemenea, au mai fost notificate un număr de 27 suspiciuni de influență aviară la păsări sălbatice și domestice pentru care se așteaptă  confirmarea din partea Laboratorului Naţional de Referinţă pentru Influența Aviară – Institutul de Diagnostic şi Sănătate Animală, acestea fiind în stadiul de suspiciune.</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Până la acestă dată nu a fost depistată prezența virusului influenței aviare în exploatații comerciale de păsări.</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Carnea de păsăre și ouăle, achiziționate din unitățile autorizate sau înregistrate sanitar veterinar, sunt sigure pentru consum.</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Facem precizarea că, proprietarii de păsări afectați primesc despăgubiri financiare, în conformitate cu legislația națională și europeană în vigoare.</w:t>
      </w:r>
    </w:p>
    <w:p w:rsidR="009C716C" w:rsidRDefault="009C716C" w:rsidP="009C716C">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t>Pentru a preveni răspândirea acestei boli, Autoritatea Națională Sanitară Veterinară și pentru Siguranța Alimentelor recomandă cetățenilor să respecte următoarele măsuri:</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-toate păsările din gospodărie se vor ține închise în perimetrul exploataţiei, fără a le permite accesul la lacuri şi bălţi;</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-păsările se menţin în adăposturi închise sau cel puţin, sub șoproane îngrădite, pentru a împiedica venirea în contact a păsărilor domestice cu cele sălbatice; de asemenea hrănirea și adăparea acestora trebuie să se facă în zone special amenajate, la care să nu aibă acces păsările sălbatice.</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-separarea rațelor și gâștelor domestice de alte păsări de curte;</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-limitarea accesului în curtea unde sunt adăpostite păsările la o singură persoană;</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-se interzice adăparea păsărilor de curte cu apă de suprafață, provenită din lacuri, iazuri, sau bălți;</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-toate cazurile de îmbolnăvire sau mortalitate la păsările din orice specie sau la mamifere din curtea proprie, vor fi anunțate, fără întarziere, medicului veterinar de liberă practică împuternicit;</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-toate cadavrele de păsări şi mamifere, descoperite în locuri publice, se anunţă, fără întârziere, medicului veterinar de liberă practică împuternicit sau la DSVSA județeană;</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-se interzice organizarea pe teritoriul localităţilor aflate în zona de supraveghere sau în zona de protecție, de pieţe, târguri sau expoziţii de păsări şi animale, până la clarificarea situaţiei epidemiologice pentru suspiciuniile de boală identificate;</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-să nu pună mâna neprotejată cu mănușă, pe cadavrele de pasăre sau păsări bolnave;</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-să nu lase copii să se joace cu păsări domestice sau păsări sălbatice.</w:t>
      </w:r>
    </w:p>
    <w:p w:rsidR="009C716C" w:rsidRDefault="009C716C" w:rsidP="009C716C">
      <w:pPr>
        <w:pStyle w:val="NormalWeb"/>
        <w:shd w:val="clear" w:color="auto" w:fill="FFFFFF"/>
        <w:spacing w:before="0" w:beforeAutospacing="0" w:after="0" w:afterAutospacing="0"/>
        <w:textAlignment w:val="baseline"/>
        <w:rPr>
          <w:rFonts w:ascii="Source Sans Pro" w:hAnsi="Source Sans Pro"/>
          <w:color w:val="474747"/>
          <w:sz w:val="21"/>
          <w:szCs w:val="21"/>
        </w:rPr>
      </w:pPr>
      <w:r>
        <w:rPr>
          <w:rFonts w:ascii="Source Sans Pro" w:hAnsi="Source Sans Pro"/>
          <w:color w:val="474747"/>
          <w:sz w:val="21"/>
          <w:szCs w:val="21"/>
        </w:rPr>
        <w:t>-să respecte indicațiile medicului uman de familie şi ale medicului veterinar de liberă practică împuternicit.</w:t>
      </w:r>
    </w:p>
    <w:p w:rsidR="009C716C" w:rsidRDefault="009C716C">
      <w:pPr>
        <w:rPr>
          <w:rFonts w:ascii="Source Sans Pro" w:eastAsia="Times New Roman" w:hAnsi="Source Sans Pro" w:cs="Times New Roman"/>
          <w:color w:val="474747"/>
          <w:sz w:val="21"/>
          <w:szCs w:val="21"/>
        </w:rPr>
      </w:pPr>
      <w:r>
        <w:rPr>
          <w:rFonts w:ascii="Source Sans Pro" w:hAnsi="Source Sans Pro"/>
          <w:color w:val="474747"/>
          <w:sz w:val="21"/>
          <w:szCs w:val="21"/>
        </w:rPr>
        <w:br w:type="page"/>
      </w:r>
    </w:p>
    <w:p w:rsidR="009954F8" w:rsidRDefault="009954F8" w:rsidP="009954F8">
      <w:pPr>
        <w:pStyle w:val="NormalWeb"/>
        <w:shd w:val="clear" w:color="auto" w:fill="FFFFFF"/>
        <w:spacing w:before="0" w:beforeAutospacing="0" w:after="150" w:afterAutospacing="0"/>
        <w:textAlignment w:val="baseline"/>
        <w:rPr>
          <w:rFonts w:ascii="Source Sans Pro" w:hAnsi="Source Sans Pro"/>
          <w:color w:val="474747"/>
          <w:sz w:val="21"/>
          <w:szCs w:val="21"/>
        </w:rPr>
      </w:pPr>
      <w:r>
        <w:rPr>
          <w:rFonts w:ascii="Source Sans Pro" w:hAnsi="Source Sans Pro"/>
          <w:color w:val="474747"/>
          <w:sz w:val="21"/>
          <w:szCs w:val="21"/>
        </w:rPr>
        <w:lastRenderedPageBreak/>
        <w:t>22.02.2017</w:t>
      </w:r>
    </w:p>
    <w:p w:rsidR="009954F8" w:rsidRPr="009954F8" w:rsidRDefault="009954F8" w:rsidP="009954F8">
      <w:pPr>
        <w:pStyle w:val="NormalWeb"/>
        <w:shd w:val="clear" w:color="auto" w:fill="FFFFFF"/>
        <w:spacing w:before="0" w:beforeAutospacing="0" w:after="0" w:afterAutospacing="0"/>
        <w:jc w:val="center"/>
        <w:textAlignment w:val="baseline"/>
        <w:rPr>
          <w:rFonts w:ascii="Arial" w:hAnsi="Arial" w:cs="Arial"/>
          <w:color w:val="474747"/>
          <w:sz w:val="20"/>
          <w:szCs w:val="20"/>
        </w:rPr>
      </w:pPr>
      <w:r w:rsidRPr="009954F8">
        <w:rPr>
          <w:rStyle w:val="Strong"/>
          <w:rFonts w:ascii="Arial" w:hAnsi="Arial" w:cs="Arial"/>
          <w:color w:val="474747"/>
          <w:sz w:val="20"/>
          <w:szCs w:val="20"/>
          <w:bdr w:val="none" w:sz="0" w:space="0" w:color="auto" w:frame="1"/>
        </w:rPr>
        <w:t>Informare de presă</w:t>
      </w:r>
    </w:p>
    <w:p w:rsidR="009954F8" w:rsidRPr="009954F8" w:rsidRDefault="009954F8" w:rsidP="009954F8">
      <w:pPr>
        <w:pStyle w:val="NormalWeb"/>
        <w:shd w:val="clear" w:color="auto" w:fill="FFFFFF"/>
        <w:spacing w:before="0" w:beforeAutospacing="0" w:after="0" w:afterAutospacing="0"/>
        <w:jc w:val="center"/>
        <w:textAlignment w:val="baseline"/>
        <w:rPr>
          <w:rFonts w:ascii="Arial" w:hAnsi="Arial" w:cs="Arial"/>
          <w:color w:val="474747"/>
          <w:sz w:val="20"/>
          <w:szCs w:val="20"/>
        </w:rPr>
      </w:pPr>
      <w:r w:rsidRPr="009954F8">
        <w:rPr>
          <w:rStyle w:val="Strong"/>
          <w:rFonts w:ascii="Arial" w:hAnsi="Arial" w:cs="Arial"/>
          <w:color w:val="474747"/>
          <w:sz w:val="20"/>
          <w:szCs w:val="20"/>
          <w:bdr w:val="none" w:sz="0" w:space="0" w:color="auto" w:frame="1"/>
        </w:rPr>
        <w:t>Actualizarea situației privind evoluția influenței aviare în țara noastră</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 </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De la ultima raportare, din data de 13 februarie, a mai fost confirmat un focar de influență aviară la păsări domestice, în județul Giurgiu, numărul lor ajungând la 13:</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Tulcea – 4 focare active (Crișan în 26.01.2017, Periprava în 30.01.2017, C.A. Rosetti în 30.01.2017 și Sulina în 10.02.2017), 1 focar stins în date de 31.01.2017 (Pardina);</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Prahova – 1 focar activ (Balta Doamnei în 29.01.2017) si 1 focar stins în data de 13.02.2017 (Loloiasca);</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Bacău – 1 focar activ (Municipiul Bacău în 29.01.2017);</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Braşov – 1 focar activ (Ucea de Jos în 24.01.2017);</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Mureş – 1 focar activ (Sâncraiul de Mureș în 22.01.2017);</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Constanța – 2 focare active (Almălau în 11.02.2017);</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Giurgiu – 1 focar activ (Remus în 15.02.2017).</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Trebuie menționat că, de la data confirmării primului focar (30 decembrie 2016), 2 au fost stinse.</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Numărul păsărilor domestice afectate de boală se ridică la 1.192.</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De asemenea, cazurile de influență aviară, depistate la păsări sălbatice, au crescut înregistrat o creștere, de la 85 la 105.</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Cazurile au fost înregistrate în: Constanţa – 42 de cazuri, Ialomiţa – 2 cazuri, Galaţi – 13 cazuri, Tulcea – 1 caz, Neamţ – 26 cazuri, Giurgiu – 3 cazuri, Iaşi – 1 caz, Bacau- 9 cazuri, Teleorman – 2 cazuri, municipiul Bucureşti – 5 cazuri, Ilfov-1.</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De asemenea, au mai fost notificate un număr de 14 suspiciuni de influență aviară la păsări sălbatice și domestice pentru care se așteaptă  confirmarea din partea Laboratorului Naţional de Referinţă pentru Influența Aviară – Institutul de Diagnostic şi Sănătate Animală, acestea fiind în stadiul de suspiciune.</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Până la acestă dată nu a fost depistată prezența virusului influenței aviare în exploatații comerciale de păsări.</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Carnea de păsăre și ouăle, achiziționate din unitățile autorizate sau înregistrate sanitar veterinar, sunt sigure pentru consum.</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Facem precizarea că, proprietarii de păsări afectați primesc despăgubiri financiare, în conformitate cu legislația națională și europeană în vigoare.</w:t>
      </w:r>
    </w:p>
    <w:p w:rsidR="009954F8" w:rsidRPr="009954F8" w:rsidRDefault="009954F8" w:rsidP="009954F8">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Pentru a preveni răspândirea acestei boli, Autoritatea Națională Sanitară Veterinară și pentru Siguranța Alimentelor recomandă cetățenilor să respecte următoarele măsuri:</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-toate păsările din gospodărie se vor ține închise în perimetrul exploataţiei, fără a le permite accesul la lacuri şi bălţi;</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-păsările se menţin în adăposturi închise sau cel puţin, sub șoproane îngrădite, pentru a împiedica venirea în contact a păsărilor domestice cu cele sălbatice; de asemenea hrănirea și adăparea acestora trebuie să se facă în zone special amenajate, la care să nu aibă acces păsările sălbatice.</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-separarea rațelor și gâștelor domestice de alte păsări de curte;</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-limitarea accesului în curtea unde sunt adăpostite păsările la o singură persoană;</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-se interzice adăparea păsărilor de curte cu apă de suprafață, provenită din lacuri, iazuri, sau bălți;</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-toate cazurile de îmbolnăvire sau mortalitate la păsările din orice specie sau la mamifere din curtea proprie, vor fi anunțate, fără întarziere, medicului veterinar de liberă practică împuternicit;</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-toate cadavrele de păsări şi mamifere, descoperite în locuri publice, se anunţă, fără întârziere, medicului veterinar de liberă practică împuternicit sau la DSVSA județeană;</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-se interzice organizarea pe teritoriul localităţilor aflate în zona de supraveghere sau în zona de protecție, de pieţe, târguri sau expoziţii de păsări şi animale, până la clarificarea situaţiei epidemiologice pentru suspiciuniile de boală identificate;</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-să nu pună mâna neprotejată cu mănușă, pe cadavrele de pasăre sau păsări bolnave;</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-să nu lase copii să se joace cu păsări domestice sau păsări sălbatice.</w:t>
      </w:r>
    </w:p>
    <w:p w:rsidR="009954F8" w:rsidRPr="009954F8" w:rsidRDefault="009954F8" w:rsidP="009954F8">
      <w:pPr>
        <w:pStyle w:val="NormalWeb"/>
        <w:shd w:val="clear" w:color="auto" w:fill="FFFFFF"/>
        <w:spacing w:before="0" w:beforeAutospacing="0" w:after="0" w:afterAutospacing="0"/>
        <w:textAlignment w:val="baseline"/>
        <w:rPr>
          <w:rFonts w:ascii="Arial" w:hAnsi="Arial" w:cs="Arial"/>
          <w:color w:val="474747"/>
          <w:sz w:val="20"/>
          <w:szCs w:val="20"/>
        </w:rPr>
      </w:pPr>
      <w:r w:rsidRPr="009954F8">
        <w:rPr>
          <w:rFonts w:ascii="Arial" w:hAnsi="Arial" w:cs="Arial"/>
          <w:color w:val="474747"/>
          <w:sz w:val="20"/>
          <w:szCs w:val="20"/>
        </w:rPr>
        <w:t>-să respecte indicațiile medicului uman de familie şi ale medicului veterinar de liberă practică împuternicit.</w:t>
      </w:r>
    </w:p>
    <w:p w:rsidR="009954F8" w:rsidRDefault="009954F8">
      <w:pPr>
        <w:rPr>
          <w:rFonts w:ascii="Arial" w:eastAsia="Times New Roman" w:hAnsi="Arial" w:cs="Arial"/>
          <w:color w:val="474747"/>
          <w:szCs w:val="24"/>
        </w:rPr>
      </w:pPr>
      <w:r>
        <w:rPr>
          <w:rFonts w:ascii="Arial" w:hAnsi="Arial" w:cs="Arial"/>
          <w:color w:val="474747"/>
        </w:rPr>
        <w:br w:type="page"/>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lastRenderedPageBreak/>
        <w:t>13.02.2017</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 </w:t>
      </w:r>
    </w:p>
    <w:p w:rsidR="00D36E1E" w:rsidRPr="009954F8" w:rsidRDefault="00D36E1E" w:rsidP="00D36E1E">
      <w:pPr>
        <w:pStyle w:val="NormalWeb"/>
        <w:shd w:val="clear" w:color="auto" w:fill="FFFFFF"/>
        <w:spacing w:before="0" w:beforeAutospacing="0" w:after="0" w:afterAutospacing="0"/>
        <w:jc w:val="center"/>
        <w:textAlignment w:val="baseline"/>
        <w:rPr>
          <w:rFonts w:ascii="Arial" w:hAnsi="Arial" w:cs="Arial"/>
          <w:color w:val="474747"/>
          <w:sz w:val="20"/>
          <w:szCs w:val="20"/>
        </w:rPr>
      </w:pPr>
      <w:r w:rsidRPr="009954F8">
        <w:rPr>
          <w:rStyle w:val="Strong"/>
          <w:rFonts w:ascii="Arial" w:hAnsi="Arial" w:cs="Arial"/>
          <w:color w:val="474747"/>
          <w:sz w:val="20"/>
          <w:szCs w:val="20"/>
          <w:bdr w:val="none" w:sz="0" w:space="0" w:color="auto" w:frame="1"/>
        </w:rPr>
        <w:t>Informare de presă</w:t>
      </w:r>
    </w:p>
    <w:p w:rsidR="00D36E1E" w:rsidRPr="009954F8" w:rsidRDefault="00D36E1E" w:rsidP="00D36E1E">
      <w:pPr>
        <w:pStyle w:val="NormalWeb"/>
        <w:shd w:val="clear" w:color="auto" w:fill="FFFFFF"/>
        <w:spacing w:before="0" w:beforeAutospacing="0" w:after="0" w:afterAutospacing="0"/>
        <w:jc w:val="center"/>
        <w:textAlignment w:val="baseline"/>
        <w:rPr>
          <w:rFonts w:ascii="Arial" w:hAnsi="Arial" w:cs="Arial"/>
          <w:color w:val="474747"/>
          <w:sz w:val="20"/>
          <w:szCs w:val="20"/>
        </w:rPr>
      </w:pPr>
      <w:r w:rsidRPr="009954F8">
        <w:rPr>
          <w:rStyle w:val="Strong"/>
          <w:rFonts w:ascii="Arial" w:hAnsi="Arial" w:cs="Arial"/>
          <w:color w:val="474747"/>
          <w:sz w:val="20"/>
          <w:szCs w:val="20"/>
          <w:bdr w:val="none" w:sz="0" w:space="0" w:color="auto" w:frame="1"/>
        </w:rPr>
        <w:t>Actualizarea situației privind evoluția influenței aviare în țara noastră</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 </w:t>
      </w:r>
    </w:p>
    <w:p w:rsidR="00D36E1E" w:rsidRPr="009954F8" w:rsidRDefault="00D36E1E" w:rsidP="00086104">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Pe teritoriul României, prezența virusului influenței aviare*(subtipul H5N8) la păsări domestice a fost confirmată în data de 30 decembrie a anului trecut, într-o gopodărie din localitatea Pardina, județul Tulcea.</w:t>
      </w:r>
    </w:p>
    <w:p w:rsidR="00D36E1E" w:rsidRPr="009954F8" w:rsidRDefault="00D36E1E" w:rsidP="00086104">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Până la această dată, au fost confirmate în țara noastră </w:t>
      </w:r>
      <w:r w:rsidRPr="009954F8">
        <w:rPr>
          <w:rFonts w:ascii="Arial" w:hAnsi="Arial" w:cs="Arial"/>
          <w:b/>
          <w:color w:val="474747"/>
          <w:sz w:val="20"/>
          <w:szCs w:val="20"/>
        </w:rPr>
        <w:t xml:space="preserve">12 focare de influență aviară la păsări domestice, </w:t>
      </w:r>
      <w:r w:rsidRPr="009954F8">
        <w:rPr>
          <w:rFonts w:ascii="Arial" w:hAnsi="Arial" w:cs="Arial"/>
          <w:color w:val="474747"/>
          <w:sz w:val="20"/>
          <w:szCs w:val="20"/>
        </w:rPr>
        <w:t>în 6 județe:</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Tulcea – 4 focare active (Crișan, Periprava și C.A. Rosetti, Sulina),1 focar stins (Pardina);</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Prahova – 2 focare active (Loloiasca și Balta Doamnei);</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Bacău – 1 focar activ (Municipiul Bacău);</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Braşov – 1 focar activ (Ucea de Jos);</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Mureş – 1 focar activ (Sâncraiul de Mureș);</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Constanța – 2 focare active ( Almălau)</w:t>
      </w:r>
    </w:p>
    <w:p w:rsidR="00D36E1E" w:rsidRPr="009954F8" w:rsidRDefault="00D36E1E" w:rsidP="00086104">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Pierderile se ridică la un număr de 1.102 păsări, din diferite specii: găini, rațe, gâște, bibilici etc., afectate de boală (moarte din cauza bolii sau ucise, conform procedurilor).</w:t>
      </w:r>
    </w:p>
    <w:p w:rsidR="00D36E1E" w:rsidRPr="009954F8" w:rsidRDefault="00D36E1E" w:rsidP="00086104">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În ceea ce privește cazurile de influență aviară depistate la păsări sălbatice, începând cu data de 28.11.2016 și până în prezent, au fost confirmate un număr de 85 de cazuri la: raţe sălbatice, cormorani,  egrete, pescăruşi, gârliţe, lebede de vară şi lebede de iarnă.</w:t>
      </w:r>
    </w:p>
    <w:p w:rsidR="00D36E1E" w:rsidRPr="009954F8" w:rsidRDefault="00D36E1E" w:rsidP="00D36E1E">
      <w:pPr>
        <w:pStyle w:val="NormalWeb"/>
        <w:shd w:val="clear" w:color="auto" w:fill="FFFFFF"/>
        <w:spacing w:before="0" w:beforeAutospacing="0" w:after="150" w:afterAutospacing="0"/>
        <w:textAlignment w:val="baseline"/>
        <w:rPr>
          <w:rFonts w:ascii="Arial" w:hAnsi="Arial" w:cs="Arial"/>
          <w:color w:val="474747"/>
          <w:sz w:val="20"/>
          <w:szCs w:val="20"/>
        </w:rPr>
      </w:pPr>
      <w:r w:rsidRPr="009954F8">
        <w:rPr>
          <w:rFonts w:ascii="Arial" w:hAnsi="Arial" w:cs="Arial"/>
          <w:color w:val="474747"/>
          <w:sz w:val="20"/>
          <w:szCs w:val="20"/>
        </w:rPr>
        <w:t xml:space="preserve">Cazurile au fost înregistrate în 10 judeţe, astfel: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Constanţa –42 de cazuri,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Ialomiţa – 2 cazuri,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Galaţi – 11 cazuri,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Tulcea – 1 caz,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Neamţ – 9 cazuri,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Giurgiu – 3 cazuri,</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 Iaşi – 1 caz,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Bacau- 9 cazuri,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Teleorman – 2 cazuri, </w:t>
      </w:r>
    </w:p>
    <w:p w:rsidR="00D36E1E" w:rsidRPr="009954F8" w:rsidRDefault="00D36E1E" w:rsidP="00D36E1E">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municipiul Bucureşti – 5 cazuri.</w:t>
      </w:r>
    </w:p>
    <w:p w:rsidR="00D36E1E" w:rsidRPr="009954F8" w:rsidRDefault="00D36E1E" w:rsidP="00A42DCA">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De asemenea, au mai fost notificate un număr de 10 suspiciuni de influență aviară la păsări sălbatice pentru care se așteaptă  confirmarea din partea Laboratorului Naţional de Referinţă pentru Influența Aviară – Institutul de Diagnostic şi Sănătate Animală, acestea fiind în stadiul de suspiciune.</w:t>
      </w:r>
    </w:p>
    <w:p w:rsidR="00D36E1E" w:rsidRPr="009954F8" w:rsidRDefault="00D36E1E" w:rsidP="00A42DCA">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 xml:space="preserve">Până la acestă dată </w:t>
      </w:r>
      <w:r w:rsidRPr="009954F8">
        <w:rPr>
          <w:rFonts w:ascii="Arial" w:hAnsi="Arial" w:cs="Arial"/>
          <w:b/>
          <w:color w:val="474747"/>
          <w:sz w:val="20"/>
          <w:szCs w:val="20"/>
        </w:rPr>
        <w:t>nu</w:t>
      </w:r>
      <w:r w:rsidRPr="009954F8">
        <w:rPr>
          <w:rFonts w:ascii="Arial" w:hAnsi="Arial" w:cs="Arial"/>
          <w:color w:val="474747"/>
          <w:sz w:val="20"/>
          <w:szCs w:val="20"/>
        </w:rPr>
        <w:t xml:space="preserve"> a fost depistată prezența virusului influenței aviare în exploatații comerciale de păsări.</w:t>
      </w:r>
    </w:p>
    <w:p w:rsidR="00D36E1E" w:rsidRPr="009954F8" w:rsidRDefault="00D36E1E" w:rsidP="00A42DCA">
      <w:pPr>
        <w:pStyle w:val="NormalWeb"/>
        <w:shd w:val="clear" w:color="auto" w:fill="FFFFFF"/>
        <w:spacing w:before="0" w:beforeAutospacing="0" w:after="150" w:afterAutospacing="0"/>
        <w:ind w:firstLine="720"/>
        <w:textAlignment w:val="baseline"/>
        <w:rPr>
          <w:rFonts w:ascii="Arial" w:hAnsi="Arial" w:cs="Arial"/>
          <w:color w:val="474747"/>
          <w:sz w:val="20"/>
          <w:szCs w:val="20"/>
        </w:rPr>
      </w:pPr>
      <w:r w:rsidRPr="009954F8">
        <w:rPr>
          <w:rFonts w:ascii="Arial" w:hAnsi="Arial" w:cs="Arial"/>
          <w:color w:val="474747"/>
          <w:sz w:val="20"/>
          <w:szCs w:val="20"/>
        </w:rPr>
        <w:t>Carnea de păsăre și ouăle, achiziționate din unitățile autorizate sau înregistrate sanitar veterinar, sunt sigure pentru consum.</w:t>
      </w:r>
    </w:p>
    <w:p w:rsidR="000B58DB" w:rsidRPr="009954F8" w:rsidRDefault="00D36E1E" w:rsidP="00A42DCA">
      <w:pPr>
        <w:pStyle w:val="NormalWeb"/>
        <w:shd w:val="clear" w:color="auto" w:fill="FFFFFF"/>
        <w:spacing w:before="0" w:beforeAutospacing="0" w:after="150" w:afterAutospacing="0"/>
        <w:ind w:firstLine="720"/>
        <w:textAlignment w:val="baseline"/>
        <w:rPr>
          <w:sz w:val="20"/>
          <w:szCs w:val="20"/>
        </w:rPr>
      </w:pPr>
      <w:r w:rsidRPr="009954F8">
        <w:rPr>
          <w:rFonts w:ascii="Arial" w:hAnsi="Arial" w:cs="Arial"/>
          <w:color w:val="474747"/>
          <w:sz w:val="20"/>
          <w:szCs w:val="20"/>
        </w:rPr>
        <w:t>Facem precizarea că, proprietarii de păsări afectați primesc despăgubiri financiare, în conformitate cu legislația națională și europeană în vigoare.</w:t>
      </w:r>
    </w:p>
    <w:sectPr w:rsidR="000B58DB" w:rsidRPr="009954F8" w:rsidSect="008E7ED4">
      <w:type w:val="continuous"/>
      <w:pgSz w:w="11907" w:h="16840" w:code="9"/>
      <w:pgMar w:top="567" w:right="567" w:bottom="567" w:left="1134"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1E"/>
    <w:rsid w:val="00086104"/>
    <w:rsid w:val="000B58DB"/>
    <w:rsid w:val="001A2B9C"/>
    <w:rsid w:val="008E7ED4"/>
    <w:rsid w:val="008F6679"/>
    <w:rsid w:val="009954F8"/>
    <w:rsid w:val="009C716C"/>
    <w:rsid w:val="00A42DCA"/>
    <w:rsid w:val="00A61CE3"/>
    <w:rsid w:val="00CB3017"/>
    <w:rsid w:val="00D36E1E"/>
    <w:rsid w:val="00FC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6E1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36E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6E1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36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5922">
      <w:bodyDiv w:val="1"/>
      <w:marLeft w:val="0"/>
      <w:marRight w:val="0"/>
      <w:marTop w:val="0"/>
      <w:marBottom w:val="0"/>
      <w:divBdr>
        <w:top w:val="none" w:sz="0" w:space="0" w:color="auto"/>
        <w:left w:val="none" w:sz="0" w:space="0" w:color="auto"/>
        <w:bottom w:val="none" w:sz="0" w:space="0" w:color="auto"/>
        <w:right w:val="none" w:sz="0" w:space="0" w:color="auto"/>
      </w:divBdr>
    </w:div>
    <w:div w:id="1055079155">
      <w:bodyDiv w:val="1"/>
      <w:marLeft w:val="0"/>
      <w:marRight w:val="0"/>
      <w:marTop w:val="0"/>
      <w:marBottom w:val="0"/>
      <w:divBdr>
        <w:top w:val="none" w:sz="0" w:space="0" w:color="auto"/>
        <w:left w:val="none" w:sz="0" w:space="0" w:color="auto"/>
        <w:bottom w:val="none" w:sz="0" w:space="0" w:color="auto"/>
        <w:right w:val="none" w:sz="0" w:space="0" w:color="auto"/>
      </w:divBdr>
    </w:div>
    <w:div w:id="1650012119">
      <w:bodyDiv w:val="1"/>
      <w:marLeft w:val="0"/>
      <w:marRight w:val="0"/>
      <w:marTop w:val="0"/>
      <w:marBottom w:val="0"/>
      <w:divBdr>
        <w:top w:val="none" w:sz="0" w:space="0" w:color="auto"/>
        <w:left w:val="none" w:sz="0" w:space="0" w:color="auto"/>
        <w:bottom w:val="none" w:sz="0" w:space="0" w:color="auto"/>
        <w:right w:val="none" w:sz="0" w:space="0" w:color="auto"/>
      </w:divBdr>
    </w:div>
    <w:div w:id="1837188908">
      <w:bodyDiv w:val="1"/>
      <w:marLeft w:val="0"/>
      <w:marRight w:val="0"/>
      <w:marTop w:val="0"/>
      <w:marBottom w:val="0"/>
      <w:divBdr>
        <w:top w:val="none" w:sz="0" w:space="0" w:color="auto"/>
        <w:left w:val="none" w:sz="0" w:space="0" w:color="auto"/>
        <w:bottom w:val="none" w:sz="0" w:space="0" w:color="auto"/>
        <w:right w:val="none" w:sz="0" w:space="0" w:color="auto"/>
      </w:divBdr>
    </w:div>
    <w:div w:id="189458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2704</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informatica</cp:lastModifiedBy>
  <cp:revision>7</cp:revision>
  <dcterms:created xsi:type="dcterms:W3CDTF">2017-02-17T07:19:00Z</dcterms:created>
  <dcterms:modified xsi:type="dcterms:W3CDTF">2017-04-10T11:58:00Z</dcterms:modified>
</cp:coreProperties>
</file>