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252" w:type="dxa"/>
        <w:tblLayout w:type="fixed"/>
        <w:tblLook w:val="0000" w:firstRow="0" w:lastRow="0" w:firstColumn="0" w:lastColumn="0" w:noHBand="0" w:noVBand="0"/>
      </w:tblPr>
      <w:tblGrid>
        <w:gridCol w:w="1809"/>
        <w:gridCol w:w="8631"/>
      </w:tblGrid>
      <w:tr w:rsidR="00FE0AF8" w:rsidRPr="00FE0AF8" w:rsidTr="004C752E">
        <w:tc>
          <w:tcPr>
            <w:tcW w:w="1809" w:type="dxa"/>
          </w:tcPr>
          <w:p w:rsidR="00FE0AF8" w:rsidRPr="003B3BED" w:rsidRDefault="00FE0AF8" w:rsidP="004C752E">
            <w:pPr>
              <w:spacing w:after="0" w:line="240" w:lineRule="auto"/>
              <w:ind w:left="-228"/>
              <w:rPr>
                <w:rFonts w:ascii="Times New Roman" w:eastAsia="Times New Roman" w:hAnsi="Times New Roman" w:cs="Times New Roman"/>
                <w:lang w:val="ro-RO" w:eastAsia="ro-RO"/>
              </w:rPr>
            </w:pPr>
            <w:r w:rsidRPr="003B3BED">
              <w:rPr>
                <w:rFonts w:ascii="Times New Roman" w:eastAsia="Times New Roman" w:hAnsi="Times New Roman" w:cs="Times New Roman"/>
                <w:lang w:val="fr-FR" w:eastAsia="ro-RO"/>
              </w:rPr>
              <w:t xml:space="preserve">  </w:t>
            </w:r>
            <w:r>
              <w:rPr>
                <w:rFonts w:ascii="Times New Roman" w:eastAsia="Times New Roman" w:hAnsi="Times New Roman" w:cs="Times New Roman"/>
                <w:noProof/>
              </w:rPr>
              <w:drawing>
                <wp:inline distT="0" distB="0" distL="0" distR="0" wp14:anchorId="76FFFD56" wp14:editId="55A6C2C7">
                  <wp:extent cx="737235" cy="1023620"/>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7235" cy="1023620"/>
                          </a:xfrm>
                          <a:prstGeom prst="rect">
                            <a:avLst/>
                          </a:prstGeom>
                          <a:noFill/>
                          <a:ln>
                            <a:noFill/>
                          </a:ln>
                        </pic:spPr>
                      </pic:pic>
                    </a:graphicData>
                  </a:graphic>
                </wp:inline>
              </w:drawing>
            </w:r>
          </w:p>
        </w:tc>
        <w:tc>
          <w:tcPr>
            <w:tcW w:w="8631" w:type="dxa"/>
          </w:tcPr>
          <w:p w:rsidR="00FE0AF8" w:rsidRPr="001577CF" w:rsidRDefault="00FE0AF8" w:rsidP="004C752E">
            <w:pPr>
              <w:spacing w:after="0" w:line="240" w:lineRule="auto"/>
              <w:rPr>
                <w:rFonts w:ascii="Times New Roman" w:eastAsia="SimSun" w:hAnsi="Times New Roman" w:cs="Times New Roman"/>
                <w:b/>
                <w:sz w:val="24"/>
                <w:szCs w:val="24"/>
                <w:lang w:val="ro-RO" w:eastAsia="ro-RO"/>
              </w:rPr>
            </w:pPr>
            <w:r w:rsidRPr="001577CF">
              <w:rPr>
                <w:rFonts w:ascii="Times New Roman" w:eastAsia="SimSun" w:hAnsi="Times New Roman" w:cs="Times New Roman"/>
                <w:b/>
                <w:sz w:val="24"/>
                <w:szCs w:val="24"/>
                <w:lang w:val="ro-RO" w:eastAsia="ro-RO"/>
              </w:rPr>
              <w:t>MINISTERUL SĂNĂTĂŢII</w:t>
            </w:r>
          </w:p>
          <w:p w:rsidR="00FE0AF8" w:rsidRPr="001577CF" w:rsidRDefault="00FE0AF8" w:rsidP="004C752E">
            <w:pPr>
              <w:spacing w:after="0" w:line="240" w:lineRule="auto"/>
              <w:rPr>
                <w:rFonts w:ascii="Times New Roman" w:eastAsia="SimSun" w:hAnsi="Times New Roman" w:cs="Times New Roman"/>
                <w:b/>
                <w:sz w:val="24"/>
                <w:szCs w:val="24"/>
                <w:lang w:val="ro-RO" w:eastAsia="ro-RO"/>
              </w:rPr>
            </w:pPr>
            <w:r w:rsidRPr="001577CF">
              <w:rPr>
                <w:rFonts w:ascii="Times New Roman" w:eastAsia="SimSun" w:hAnsi="Times New Roman" w:cs="Times New Roman"/>
                <w:b/>
                <w:sz w:val="24"/>
                <w:szCs w:val="24"/>
                <w:lang w:val="ro-RO" w:eastAsia="ro-RO"/>
              </w:rPr>
              <w:t>DIRECŢIA DE SĂNĂTATE PUBLICĂ A JUDEŢULUI CLUJ</w:t>
            </w:r>
          </w:p>
          <w:p w:rsidR="00FE0AF8" w:rsidRPr="001577CF" w:rsidRDefault="00FE0AF8" w:rsidP="004C752E">
            <w:pPr>
              <w:spacing w:after="0" w:line="240" w:lineRule="auto"/>
              <w:rPr>
                <w:rFonts w:ascii="Times New Roman" w:eastAsia="SimSun" w:hAnsi="Times New Roman" w:cs="Times New Roman"/>
                <w:b/>
                <w:sz w:val="24"/>
                <w:szCs w:val="24"/>
                <w:lang w:val="it-IT" w:eastAsia="ro-RO"/>
              </w:rPr>
            </w:pPr>
            <w:r w:rsidRPr="001577CF">
              <w:rPr>
                <w:rFonts w:ascii="Times New Roman" w:eastAsia="SimSun" w:hAnsi="Times New Roman" w:cs="Times New Roman"/>
                <w:b/>
                <w:sz w:val="24"/>
                <w:szCs w:val="24"/>
                <w:lang w:val="it-IT" w:eastAsia="ro-RO"/>
              </w:rPr>
              <w:t>Cluj-Napoca, 400158, Str. Constanţa nr. 5, etaj I;</w:t>
            </w:r>
          </w:p>
          <w:p w:rsidR="00FE0AF8" w:rsidRPr="001577CF" w:rsidRDefault="00FE0AF8" w:rsidP="004C752E">
            <w:pPr>
              <w:spacing w:after="0" w:line="240" w:lineRule="auto"/>
              <w:rPr>
                <w:rFonts w:ascii="Times New Roman" w:eastAsia="SimSun" w:hAnsi="Times New Roman" w:cs="Times New Roman"/>
                <w:b/>
                <w:sz w:val="24"/>
                <w:szCs w:val="24"/>
                <w:lang w:val="it-IT" w:eastAsia="ro-RO"/>
              </w:rPr>
            </w:pPr>
            <w:r w:rsidRPr="001577CF">
              <w:rPr>
                <w:rFonts w:ascii="Times New Roman" w:eastAsia="SimSun" w:hAnsi="Times New Roman" w:cs="Times New Roman"/>
                <w:b/>
                <w:sz w:val="24"/>
                <w:szCs w:val="24"/>
                <w:lang w:val="it-IT" w:eastAsia="ro-RO"/>
              </w:rPr>
              <w:t>Telefon: 0040 - 264-433645; Fax: 0040 - 264-530388;</w:t>
            </w:r>
          </w:p>
          <w:p w:rsidR="00FE0AF8" w:rsidRPr="009C5367" w:rsidRDefault="00FE0AF8" w:rsidP="004C752E">
            <w:pPr>
              <w:spacing w:after="0" w:line="240" w:lineRule="auto"/>
              <w:rPr>
                <w:rFonts w:ascii="Times New Roman" w:eastAsia="Calibri" w:hAnsi="Times New Roman" w:cs="Times New Roman"/>
                <w:b/>
                <w:sz w:val="24"/>
                <w:szCs w:val="24"/>
                <w:lang w:val="pt-BR"/>
              </w:rPr>
            </w:pPr>
            <w:r w:rsidRPr="001577CF">
              <w:rPr>
                <w:rFonts w:ascii="Times New Roman" w:eastAsia="Calibri" w:hAnsi="Times New Roman" w:cs="Times New Roman"/>
                <w:b/>
                <w:sz w:val="24"/>
                <w:szCs w:val="24"/>
                <w:lang w:val="pt-BR"/>
              </w:rPr>
              <w:t xml:space="preserve">Web : </w:t>
            </w:r>
            <w:r w:rsidRPr="001577CF">
              <w:rPr>
                <w:rFonts w:ascii="Times New Roman" w:eastAsia="Calibri" w:hAnsi="Times New Roman" w:cs="Times New Roman"/>
                <w:b/>
                <w:color w:val="0000FF"/>
                <w:sz w:val="24"/>
                <w:szCs w:val="24"/>
                <w:lang w:val="pt-BR"/>
              </w:rPr>
              <w:t>www.dspcluj.ro</w:t>
            </w:r>
            <w:r w:rsidRPr="001577CF">
              <w:rPr>
                <w:rFonts w:ascii="Times New Roman" w:eastAsia="Calibri" w:hAnsi="Times New Roman" w:cs="Times New Roman"/>
                <w:b/>
                <w:sz w:val="24"/>
                <w:szCs w:val="24"/>
                <w:lang w:val="pt-BR"/>
              </w:rPr>
              <w:t xml:space="preserve">; E-mail : </w:t>
            </w:r>
            <w:hyperlink r:id="rId7" w:history="1">
              <w:r w:rsidRPr="001577CF">
                <w:rPr>
                  <w:rFonts w:ascii="Times New Roman" w:eastAsia="Calibri" w:hAnsi="Times New Roman" w:cs="Times New Roman"/>
                  <w:b/>
                  <w:color w:val="0000FF"/>
                  <w:sz w:val="24"/>
                  <w:szCs w:val="24"/>
                  <w:u w:val="single"/>
                  <w:lang w:val="pt-BR"/>
                </w:rPr>
                <w:t>dspj.cluj@dspcluj.ro</w:t>
              </w:r>
            </w:hyperlink>
          </w:p>
          <w:p w:rsidR="00FE0AF8" w:rsidRPr="0033781D" w:rsidRDefault="00FE0AF8" w:rsidP="004C752E">
            <w:pPr>
              <w:spacing w:after="0" w:line="240" w:lineRule="auto"/>
              <w:rPr>
                <w:rFonts w:ascii="Times New Roman" w:eastAsia="Calibri" w:hAnsi="Times New Roman" w:cs="Times New Roman"/>
                <w:b/>
                <w:color w:val="0000FF"/>
                <w:lang w:val="pt-BR"/>
              </w:rPr>
            </w:pPr>
          </w:p>
          <w:p w:rsidR="00FE0AF8" w:rsidRPr="001577CF" w:rsidRDefault="00FE0AF8" w:rsidP="004C752E">
            <w:pPr>
              <w:spacing w:after="0" w:line="240" w:lineRule="auto"/>
              <w:rPr>
                <w:rFonts w:ascii="Times New Roman" w:eastAsia="SimSun" w:hAnsi="Times New Roman" w:cs="Times New Roman"/>
                <w:b/>
                <w:sz w:val="24"/>
                <w:szCs w:val="24"/>
                <w:lang w:val="pt-BR" w:eastAsia="ro-RO"/>
              </w:rPr>
            </w:pPr>
          </w:p>
          <w:p w:rsidR="00FE0AF8" w:rsidRPr="003B3BED" w:rsidRDefault="00FE0AF8" w:rsidP="00FE0AF8">
            <w:pPr>
              <w:spacing w:after="0" w:line="240" w:lineRule="auto"/>
              <w:rPr>
                <w:rFonts w:ascii="Times New Roman" w:eastAsia="Times New Roman" w:hAnsi="Times New Roman" w:cs="Times New Roman"/>
                <w:lang w:val="pt-BR" w:eastAsia="ro-RO"/>
              </w:rPr>
            </w:pPr>
            <w:r>
              <w:rPr>
                <w:rFonts w:ascii="Times New Roman" w:eastAsia="SimSun" w:hAnsi="Times New Roman" w:cs="Times New Roman"/>
                <w:b/>
                <w:lang w:val="pt-BR" w:eastAsia="ro-RO"/>
              </w:rPr>
              <w:t xml:space="preserve">Nr inreg. </w:t>
            </w:r>
          </w:p>
        </w:tc>
      </w:tr>
    </w:tbl>
    <w:p w:rsidR="00FE0AF8" w:rsidRDefault="00FE0AF8" w:rsidP="00AD49A8">
      <w:pPr>
        <w:pStyle w:val="NormalWeb"/>
        <w:spacing w:before="288" w:beforeAutospacing="0" w:after="0" w:afterAutospacing="0" w:line="288" w:lineRule="auto"/>
        <w:rPr>
          <w:rFonts w:eastAsia="+mn-ea"/>
          <w:color w:val="000000"/>
          <w:kern w:val="24"/>
          <w:lang w:val="pt-BR"/>
        </w:rPr>
      </w:pPr>
    </w:p>
    <w:p w:rsidR="00DB3655" w:rsidRDefault="00DB3655" w:rsidP="00AD49A8">
      <w:pPr>
        <w:pStyle w:val="NormalWeb"/>
        <w:spacing w:before="288" w:beforeAutospacing="0" w:after="0" w:afterAutospacing="0" w:line="288" w:lineRule="auto"/>
        <w:rPr>
          <w:rFonts w:eastAsia="+mn-ea"/>
          <w:color w:val="000000"/>
          <w:kern w:val="24"/>
          <w:lang w:val="pt-BR"/>
        </w:rPr>
      </w:pPr>
    </w:p>
    <w:p w:rsidR="000521A0" w:rsidRPr="00252184" w:rsidRDefault="000521A0" w:rsidP="000521A0">
      <w:pPr>
        <w:spacing w:after="0" w:line="240" w:lineRule="auto"/>
        <w:rPr>
          <w:rFonts w:ascii="Times New Roman" w:eastAsia="SimSun" w:hAnsi="Times New Roman" w:cs="Times New Roman"/>
          <w:b/>
          <w:lang w:val="ro-RO"/>
        </w:rPr>
      </w:pPr>
      <w:r w:rsidRPr="00252184">
        <w:rPr>
          <w:rFonts w:ascii="Times New Roman" w:eastAsia="SimSun" w:hAnsi="Times New Roman" w:cs="Times New Roman"/>
          <w:b/>
          <w:lang w:val="ro-RO"/>
        </w:rPr>
        <w:t>Către mass media locală,</w:t>
      </w:r>
    </w:p>
    <w:p w:rsidR="000521A0" w:rsidRPr="00252184" w:rsidRDefault="000521A0" w:rsidP="000521A0">
      <w:pPr>
        <w:spacing w:after="0" w:line="240" w:lineRule="auto"/>
        <w:rPr>
          <w:rFonts w:ascii="Times New Roman" w:eastAsia="SimSun" w:hAnsi="Times New Roman" w:cs="Times New Roman"/>
          <w:b/>
          <w:lang w:val="ro-RO"/>
        </w:rPr>
      </w:pPr>
    </w:p>
    <w:p w:rsidR="000521A0" w:rsidRDefault="000521A0" w:rsidP="000521A0">
      <w:pPr>
        <w:spacing w:after="0" w:line="240" w:lineRule="auto"/>
        <w:rPr>
          <w:rFonts w:ascii="Times New Roman" w:eastAsia="SimSun" w:hAnsi="Times New Roman" w:cs="Times New Roman"/>
          <w:b/>
          <w:lang w:val="ro-RO"/>
        </w:rPr>
      </w:pPr>
      <w:r w:rsidRPr="00252184">
        <w:rPr>
          <w:rFonts w:ascii="Times New Roman" w:eastAsia="SimSun" w:hAnsi="Times New Roman" w:cs="Times New Roman"/>
          <w:b/>
          <w:lang w:val="ro-RO"/>
        </w:rPr>
        <w:t>Alăturat vă trimitem un material referitor</w:t>
      </w:r>
      <w:r>
        <w:rPr>
          <w:rFonts w:ascii="Times New Roman" w:eastAsia="SimSun" w:hAnsi="Times New Roman" w:cs="Times New Roman"/>
          <w:b/>
          <w:lang w:val="ro-RO"/>
        </w:rPr>
        <w:t xml:space="preserve"> la Ziua</w:t>
      </w:r>
      <w:r w:rsidR="007936BD">
        <w:rPr>
          <w:rFonts w:ascii="Times New Roman" w:eastAsia="SimSun" w:hAnsi="Times New Roman" w:cs="Times New Roman"/>
          <w:b/>
          <w:lang w:val="ro-RO"/>
        </w:rPr>
        <w:t xml:space="preserve"> Mondială a Sănătăţ</w:t>
      </w:r>
      <w:r>
        <w:rPr>
          <w:rFonts w:ascii="Times New Roman" w:eastAsia="SimSun" w:hAnsi="Times New Roman" w:cs="Times New Roman"/>
          <w:b/>
          <w:lang w:val="ro-RO"/>
        </w:rPr>
        <w:t xml:space="preserve">ii Orale </w:t>
      </w:r>
      <w:r w:rsidRPr="00252184">
        <w:rPr>
          <w:rFonts w:ascii="Times New Roman" w:eastAsia="SimSun" w:hAnsi="Times New Roman" w:cs="Times New Roman"/>
          <w:b/>
          <w:lang w:val="ro-RO"/>
        </w:rPr>
        <w:t>, pe care vă rugăm să-l   publicaţi în ziarul Dumneavoastră sau să-l difuzaţi în emisiunile Dumneavoastră, având in vedere importanta informării populaţiei cu privire la aceasta temă.</w:t>
      </w:r>
    </w:p>
    <w:p w:rsidR="007936BD" w:rsidRPr="00252184" w:rsidRDefault="007936BD" w:rsidP="000521A0">
      <w:pPr>
        <w:spacing w:after="0" w:line="240" w:lineRule="auto"/>
        <w:rPr>
          <w:rFonts w:ascii="Times New Roman" w:eastAsia="SimSun" w:hAnsi="Times New Roman" w:cs="Times New Roman"/>
          <w:b/>
          <w:lang w:val="ro-RO"/>
        </w:rPr>
      </w:pPr>
    </w:p>
    <w:p w:rsidR="00FD00DD" w:rsidRDefault="00CE7347" w:rsidP="00CE7347">
      <w:pPr>
        <w:pStyle w:val="NormalWeb"/>
        <w:spacing w:before="288" w:beforeAutospacing="0" w:after="0" w:afterAutospacing="0" w:line="288" w:lineRule="auto"/>
        <w:rPr>
          <w:rFonts w:eastAsia="+mn-ea"/>
          <w:color w:val="000000"/>
          <w:kern w:val="24"/>
          <w:lang w:val="ro-RO"/>
        </w:rPr>
      </w:pPr>
      <w:r w:rsidRPr="002B1158">
        <w:rPr>
          <w:rFonts w:eastAsia="+mn-ea"/>
          <w:color w:val="000000"/>
          <w:kern w:val="24"/>
          <w:lang w:val="ro-RO"/>
        </w:rPr>
        <w:t xml:space="preserve"> </w:t>
      </w:r>
      <w:r w:rsidR="004E2087" w:rsidRPr="00DB3655">
        <w:rPr>
          <w:rFonts w:eastAsia="+mn-ea"/>
          <w:color w:val="000000"/>
          <w:kern w:val="24"/>
          <w:lang w:val="ro-RO"/>
        </w:rPr>
        <w:t>Ziua Mondial</w:t>
      </w:r>
      <w:r w:rsidR="004E2087" w:rsidRPr="002B1158">
        <w:rPr>
          <w:rFonts w:eastAsia="+mn-ea"/>
          <w:color w:val="000000"/>
          <w:kern w:val="24"/>
          <w:lang w:val="ro-RO"/>
        </w:rPr>
        <w:t xml:space="preserve">ă a Sănătăţii Orale </w:t>
      </w:r>
      <w:r w:rsidR="007936BD" w:rsidRPr="002B1158">
        <w:rPr>
          <w:rFonts w:eastAsia="+mn-ea"/>
          <w:color w:val="000000"/>
          <w:kern w:val="24"/>
          <w:lang w:val="ro-RO"/>
        </w:rPr>
        <w:t xml:space="preserve">este marcată în </w:t>
      </w:r>
      <w:r w:rsidR="004E2087" w:rsidRPr="002B1158">
        <w:rPr>
          <w:rFonts w:eastAsia="+mn-ea"/>
          <w:color w:val="000000"/>
          <w:kern w:val="24"/>
          <w:lang w:val="ro-RO"/>
        </w:rPr>
        <w:t>fiecare an pe data de 20 martie</w:t>
      </w:r>
      <w:r w:rsidR="00DB3655">
        <w:rPr>
          <w:rFonts w:eastAsia="+mn-ea"/>
          <w:color w:val="000000"/>
          <w:kern w:val="24"/>
          <w:lang w:val="ro-RO"/>
        </w:rPr>
        <w:t>, sloganul de anul acesta fiind:</w:t>
      </w:r>
      <w:r w:rsidR="004E2087" w:rsidRPr="00DB3655">
        <w:rPr>
          <w:rFonts w:eastAsia="+mn-ea"/>
          <w:color w:val="000000"/>
          <w:kern w:val="24"/>
          <w:lang w:val="ro-RO"/>
        </w:rPr>
        <w:t xml:space="preserve"> </w:t>
      </w:r>
    </w:p>
    <w:p w:rsidR="00FD00DD" w:rsidRDefault="00FD00DD" w:rsidP="00CE7347">
      <w:pPr>
        <w:pStyle w:val="NormalWeb"/>
        <w:spacing w:before="288" w:beforeAutospacing="0" w:after="0" w:afterAutospacing="0" w:line="288" w:lineRule="auto"/>
        <w:rPr>
          <w:rFonts w:eastAsia="+mn-ea"/>
          <w:color w:val="000000"/>
          <w:kern w:val="24"/>
          <w:lang w:val="ro-RO"/>
        </w:rPr>
      </w:pPr>
      <w:r w:rsidRPr="00FD00DD">
        <w:rPr>
          <w:rFonts w:eastAsia="+mn-ea"/>
          <w:b/>
          <w:color w:val="000000"/>
          <w:kern w:val="24"/>
          <w:sz w:val="28"/>
          <w:szCs w:val="28"/>
          <w:lang w:val="ro-RO"/>
        </w:rPr>
        <w:t>Spune</w:t>
      </w:r>
      <w:r>
        <w:rPr>
          <w:rFonts w:eastAsia="+mn-ea"/>
          <w:b/>
          <w:color w:val="000000"/>
          <w:kern w:val="24"/>
          <w:sz w:val="28"/>
          <w:szCs w:val="28"/>
          <w:lang w:val="ro-RO"/>
        </w:rPr>
        <w:t>:</w:t>
      </w:r>
      <w:r w:rsidRPr="00FD00DD">
        <w:rPr>
          <w:rFonts w:eastAsia="+mn-ea"/>
          <w:b/>
          <w:color w:val="000000"/>
          <w:kern w:val="24"/>
          <w:sz w:val="28"/>
          <w:szCs w:val="28"/>
          <w:lang w:val="ro-RO"/>
        </w:rPr>
        <w:t xml:space="preserve"> </w:t>
      </w:r>
      <w:r>
        <w:rPr>
          <w:rFonts w:eastAsia="+mn-ea"/>
          <w:b/>
          <w:color w:val="000000"/>
          <w:kern w:val="24"/>
          <w:sz w:val="28"/>
          <w:szCs w:val="28"/>
          <w:lang w:val="ro-RO"/>
        </w:rPr>
        <w:t xml:space="preserve"> </w:t>
      </w:r>
      <w:r w:rsidRPr="00FD00DD">
        <w:rPr>
          <w:rFonts w:eastAsia="+mn-ea"/>
          <w:b/>
          <w:color w:val="000000"/>
          <w:kern w:val="24"/>
          <w:sz w:val="28"/>
          <w:szCs w:val="28"/>
          <w:lang w:val="ro-RO"/>
        </w:rPr>
        <w:t xml:space="preserve">Aaa! </w:t>
      </w:r>
      <w:r>
        <w:rPr>
          <w:rFonts w:eastAsia="+mn-ea"/>
          <w:b/>
          <w:color w:val="000000"/>
          <w:kern w:val="24"/>
          <w:sz w:val="28"/>
          <w:szCs w:val="28"/>
          <w:lang w:val="ro-RO"/>
        </w:rPr>
        <w:t>Acţionează pentru sănătatea orală</w:t>
      </w:r>
      <w:r w:rsidRPr="00FD00DD">
        <w:rPr>
          <w:rFonts w:eastAsia="+mn-ea"/>
          <w:b/>
          <w:color w:val="000000"/>
          <w:kern w:val="24"/>
          <w:lang w:val="ro-RO"/>
        </w:rPr>
        <w:t>!</w:t>
      </w:r>
    </w:p>
    <w:p w:rsidR="004E2087" w:rsidRPr="002B1158" w:rsidRDefault="004E2087" w:rsidP="00CE7347">
      <w:pPr>
        <w:pStyle w:val="NormalWeb"/>
        <w:spacing w:before="288" w:beforeAutospacing="0" w:after="0" w:afterAutospacing="0" w:line="288" w:lineRule="auto"/>
        <w:rPr>
          <w:color w:val="800080"/>
          <w:lang w:val="ro-RO"/>
        </w:rPr>
      </w:pPr>
      <w:r w:rsidRPr="002B1158">
        <w:rPr>
          <w:lang w:val="ro-RO"/>
        </w:rPr>
        <w:t xml:space="preserve">Cu această ocazie se promovează în lumea întregă importanţa igienei orale pentru întregul organism şi sunt </w:t>
      </w:r>
      <w:r w:rsidRPr="00DB3655">
        <w:rPr>
          <w:lang w:val="ro-RO"/>
        </w:rPr>
        <w:t>men</w:t>
      </w:r>
      <w:r w:rsidRPr="002B1158">
        <w:rPr>
          <w:lang w:val="ro-RO"/>
        </w:rPr>
        <w:t>ţ</w:t>
      </w:r>
      <w:r w:rsidRPr="00DB3655">
        <w:rPr>
          <w:lang w:val="ro-RO"/>
        </w:rPr>
        <w:t>ionate</w:t>
      </w:r>
      <w:r w:rsidRPr="002B1158">
        <w:rPr>
          <w:lang w:val="ro-RO"/>
        </w:rPr>
        <w:t xml:space="preserve"> beneficiile unei sănătăţi orale foarte bune.</w:t>
      </w:r>
      <w:r w:rsidR="006842DB" w:rsidRPr="002B1158">
        <w:rPr>
          <w:lang w:val="ro-RO"/>
        </w:rPr>
        <w:t xml:space="preserve"> </w:t>
      </w:r>
    </w:p>
    <w:p w:rsidR="00645472" w:rsidRPr="002B1158" w:rsidRDefault="00645472" w:rsidP="00AD49A8">
      <w:pPr>
        <w:pStyle w:val="NoSpacing"/>
        <w:rPr>
          <w:rFonts w:ascii="Times New Roman" w:hAnsi="Times New Roman" w:cs="Times New Roman"/>
          <w:sz w:val="24"/>
          <w:szCs w:val="24"/>
          <w:lang w:val="pt-BR"/>
        </w:rPr>
      </w:pPr>
      <w:r w:rsidRPr="002B1158">
        <w:rPr>
          <w:rFonts w:ascii="Times New Roman" w:hAnsi="Times New Roman" w:cs="Times New Roman"/>
          <w:sz w:val="24"/>
          <w:szCs w:val="24"/>
          <w:lang w:val="ro-RO"/>
        </w:rPr>
        <w:t>Cariile dentare şi boala peridontală reprezintă la ora actuală cele mai frecvente bo</w:t>
      </w:r>
      <w:r w:rsidR="00AD49A8" w:rsidRPr="002B1158">
        <w:rPr>
          <w:rFonts w:ascii="Times New Roman" w:hAnsi="Times New Roman" w:cs="Times New Roman"/>
          <w:sz w:val="24"/>
          <w:szCs w:val="24"/>
          <w:lang w:val="ro-RO"/>
        </w:rPr>
        <w:t>li în întreaga lume, 90% din populatie avand astfel de afectiuni.</w:t>
      </w:r>
    </w:p>
    <w:p w:rsidR="00645472" w:rsidRPr="002B1158" w:rsidRDefault="00645472" w:rsidP="00AD49A8">
      <w:pPr>
        <w:pStyle w:val="NoSpacing"/>
        <w:rPr>
          <w:rFonts w:ascii="Times New Roman" w:hAnsi="Times New Roman" w:cs="Times New Roman"/>
          <w:sz w:val="24"/>
          <w:szCs w:val="24"/>
          <w:lang w:val="pt-BR"/>
        </w:rPr>
      </w:pPr>
      <w:r w:rsidRPr="002B1158">
        <w:rPr>
          <w:rFonts w:ascii="Times New Roman" w:hAnsi="Times New Roman" w:cs="Times New Roman"/>
          <w:sz w:val="24"/>
          <w:szCs w:val="24"/>
          <w:lang w:val="ro-RO"/>
        </w:rPr>
        <w:t>Larga răspândire a acestor boli este în strânsă corelaţie cu stilul de viaţă şi în special cu un consum crescut de zahăr, alcool şi tutun dar şi cu o igienă orală deficitară</w:t>
      </w:r>
      <w:r w:rsidRPr="002B1158">
        <w:rPr>
          <w:rFonts w:ascii="Times New Roman" w:hAnsi="Times New Roman" w:cs="Times New Roman"/>
          <w:color w:val="FF0000"/>
          <w:sz w:val="24"/>
          <w:szCs w:val="24"/>
          <w:lang w:val="pt-BR"/>
        </w:rPr>
        <w:t>.</w:t>
      </w:r>
    </w:p>
    <w:p w:rsidR="00645472" w:rsidRPr="002B1158" w:rsidRDefault="00645472" w:rsidP="00AD49A8">
      <w:pPr>
        <w:pStyle w:val="NoSpacing"/>
        <w:rPr>
          <w:rFonts w:ascii="Times New Roman" w:hAnsi="Times New Roman" w:cs="Times New Roman"/>
          <w:sz w:val="24"/>
          <w:szCs w:val="24"/>
          <w:lang w:val="pt-BR"/>
        </w:rPr>
      </w:pPr>
      <w:r w:rsidRPr="002B1158">
        <w:rPr>
          <w:rFonts w:ascii="Times New Roman" w:hAnsi="Times New Roman" w:cs="Times New Roman"/>
          <w:sz w:val="24"/>
          <w:szCs w:val="24"/>
          <w:lang w:val="ro-RO"/>
        </w:rPr>
        <w:t>În plus, afecţiunile orale depind în mod semnificativ şi de atitudinea faţă de starea de sănătate. Acest lucru este la rândul său strâns legat de factorii socio-economici, cum ar fi educaţia</w:t>
      </w:r>
      <w:r w:rsidRPr="002B1158">
        <w:rPr>
          <w:rFonts w:ascii="Times New Roman" w:hAnsi="Times New Roman" w:cs="Times New Roman"/>
          <w:color w:val="FF0000"/>
          <w:sz w:val="24"/>
          <w:szCs w:val="24"/>
          <w:lang w:val="pt-BR"/>
        </w:rPr>
        <w:t xml:space="preserve"> </w:t>
      </w:r>
      <w:r w:rsidRPr="002B1158">
        <w:rPr>
          <w:rFonts w:ascii="Times New Roman" w:hAnsi="Times New Roman" w:cs="Times New Roman"/>
          <w:sz w:val="24"/>
          <w:szCs w:val="24"/>
          <w:lang w:val="ro-RO"/>
        </w:rPr>
        <w:t>şi veniturile.</w:t>
      </w:r>
    </w:p>
    <w:p w:rsidR="001464F6" w:rsidRPr="002B1158" w:rsidRDefault="001464F6" w:rsidP="00AD49A8">
      <w:pPr>
        <w:pStyle w:val="NoSpacing"/>
        <w:rPr>
          <w:rFonts w:ascii="Times New Roman" w:hAnsi="Times New Roman" w:cs="Times New Roman"/>
          <w:sz w:val="24"/>
          <w:szCs w:val="24"/>
          <w:lang w:val="ro-RO"/>
        </w:rPr>
      </w:pPr>
      <w:r w:rsidRPr="002B1158">
        <w:rPr>
          <w:rFonts w:ascii="Times New Roman" w:hAnsi="Times New Roman" w:cs="Times New Roman"/>
          <w:b/>
          <w:sz w:val="24"/>
          <w:szCs w:val="24"/>
          <w:lang w:val="ro-RO"/>
        </w:rPr>
        <w:t>Factori</w:t>
      </w:r>
      <w:r w:rsidR="00EF74D9" w:rsidRPr="002B1158">
        <w:rPr>
          <w:rFonts w:ascii="Times New Roman" w:hAnsi="Times New Roman" w:cs="Times New Roman"/>
          <w:b/>
          <w:sz w:val="24"/>
          <w:szCs w:val="24"/>
          <w:lang w:val="ro-RO"/>
        </w:rPr>
        <w:t>i</w:t>
      </w:r>
      <w:r w:rsidRPr="002B1158">
        <w:rPr>
          <w:rFonts w:ascii="Times New Roman" w:hAnsi="Times New Roman" w:cs="Times New Roman"/>
          <w:b/>
          <w:sz w:val="24"/>
          <w:szCs w:val="24"/>
          <w:lang w:val="ro-RO"/>
        </w:rPr>
        <w:t xml:space="preserve"> de risc</w:t>
      </w:r>
      <w:r w:rsidR="00EF74D9" w:rsidRPr="002B1158">
        <w:rPr>
          <w:rFonts w:ascii="Times New Roman" w:hAnsi="Times New Roman" w:cs="Times New Roman"/>
          <w:sz w:val="24"/>
          <w:szCs w:val="24"/>
          <w:lang w:val="ro-RO"/>
        </w:rPr>
        <w:t xml:space="preserve"> pentru aceste afec</w:t>
      </w:r>
      <w:r w:rsidR="00DB3655">
        <w:rPr>
          <w:rFonts w:ascii="Times New Roman" w:hAnsi="Times New Roman" w:cs="Times New Roman"/>
          <w:sz w:val="24"/>
          <w:szCs w:val="24"/>
          <w:lang w:val="ro-RO"/>
        </w:rPr>
        <w:t>ţ</w:t>
      </w:r>
      <w:r w:rsidR="00EF74D9" w:rsidRPr="002B1158">
        <w:rPr>
          <w:rFonts w:ascii="Times New Roman" w:hAnsi="Times New Roman" w:cs="Times New Roman"/>
          <w:sz w:val="24"/>
          <w:szCs w:val="24"/>
          <w:lang w:val="ro-RO"/>
        </w:rPr>
        <w:t>iuni</w:t>
      </w:r>
      <w:r w:rsidRPr="002B1158">
        <w:rPr>
          <w:rFonts w:ascii="Times New Roman" w:hAnsi="Times New Roman" w:cs="Times New Roman"/>
          <w:sz w:val="24"/>
          <w:szCs w:val="24"/>
          <w:lang w:val="ro-RO"/>
        </w:rPr>
        <w:t>:</w:t>
      </w:r>
    </w:p>
    <w:p w:rsidR="00645472" w:rsidRPr="002B1158" w:rsidRDefault="001464F6" w:rsidP="00AD49A8">
      <w:pPr>
        <w:pStyle w:val="NoSpacing"/>
        <w:rPr>
          <w:rFonts w:ascii="Times New Roman" w:eastAsia="Times New Roman" w:hAnsi="Times New Roman" w:cs="Times New Roman"/>
          <w:sz w:val="24"/>
          <w:szCs w:val="24"/>
          <w:lang w:val="pt-BR"/>
        </w:rPr>
      </w:pPr>
      <w:r w:rsidRPr="002B1158">
        <w:rPr>
          <w:rFonts w:ascii="Times New Roman" w:hAnsi="Times New Roman" w:cs="Times New Roman"/>
          <w:sz w:val="24"/>
          <w:szCs w:val="24"/>
          <w:lang w:val="ro-RO"/>
        </w:rPr>
        <w:t xml:space="preserve">- </w:t>
      </w:r>
      <w:r w:rsidR="00DB3655">
        <w:rPr>
          <w:rFonts w:ascii="Times New Roman" w:hAnsi="Times New Roman" w:cs="Times New Roman"/>
          <w:bCs/>
          <w:sz w:val="24"/>
          <w:szCs w:val="24"/>
          <w:lang w:val="ro-RO"/>
        </w:rPr>
        <w:t>igiena orală deficitară</w:t>
      </w:r>
      <w:r w:rsidRPr="002B1158">
        <w:rPr>
          <w:rFonts w:ascii="Times New Roman" w:hAnsi="Times New Roman" w:cs="Times New Roman"/>
          <w:bCs/>
          <w:sz w:val="24"/>
          <w:szCs w:val="24"/>
          <w:lang w:val="ro-RO"/>
        </w:rPr>
        <w:t xml:space="preserve"> </w:t>
      </w:r>
      <w:r w:rsidR="00645472" w:rsidRPr="002B1158">
        <w:rPr>
          <w:rFonts w:ascii="Times New Roman" w:hAnsi="Times New Roman" w:cs="Times New Roman"/>
          <w:bCs/>
          <w:sz w:val="24"/>
          <w:szCs w:val="24"/>
          <w:lang w:val="ro-RO"/>
        </w:rPr>
        <w:t>şi lipsa vizitelor regulate la medicul dentist se asociază cu afecţiuni gingivale şi carii dentare.</w:t>
      </w:r>
    </w:p>
    <w:p w:rsidR="00645472" w:rsidRPr="002B1158" w:rsidRDefault="001464F6" w:rsidP="00AD49A8">
      <w:pPr>
        <w:pStyle w:val="NoSpacing"/>
        <w:rPr>
          <w:rFonts w:ascii="Times New Roman" w:hAnsi="Times New Roman" w:cs="Times New Roman"/>
          <w:sz w:val="24"/>
          <w:szCs w:val="24"/>
          <w:lang w:val="ro-RO"/>
        </w:rPr>
      </w:pPr>
      <w:r w:rsidRPr="002B1158">
        <w:rPr>
          <w:rFonts w:ascii="Times New Roman" w:hAnsi="Times New Roman" w:cs="Times New Roman"/>
          <w:b/>
          <w:bCs/>
          <w:sz w:val="24"/>
          <w:szCs w:val="24"/>
          <w:lang w:val="pt-BR"/>
        </w:rPr>
        <w:t>-</w:t>
      </w:r>
      <w:r w:rsidR="002B1158" w:rsidRPr="002B1158">
        <w:rPr>
          <w:rFonts w:ascii="Times New Roman" w:hAnsi="Times New Roman" w:cs="Times New Roman"/>
          <w:b/>
          <w:bCs/>
          <w:sz w:val="24"/>
          <w:szCs w:val="24"/>
          <w:lang w:val="pt-BR"/>
        </w:rPr>
        <w:t xml:space="preserve"> </w:t>
      </w:r>
      <w:r w:rsidRPr="002B1158">
        <w:rPr>
          <w:rFonts w:ascii="Times New Roman" w:hAnsi="Times New Roman" w:cs="Times New Roman"/>
          <w:bCs/>
          <w:sz w:val="24"/>
          <w:szCs w:val="24"/>
          <w:lang w:val="pt-BR"/>
        </w:rPr>
        <w:t>dieta</w:t>
      </w:r>
      <w:r w:rsidR="00645472" w:rsidRPr="002B1158">
        <w:rPr>
          <w:rFonts w:ascii="Times New Roman" w:hAnsi="Times New Roman" w:cs="Times New Roman"/>
          <w:bCs/>
          <w:sz w:val="24"/>
          <w:szCs w:val="24"/>
          <w:lang w:val="ro-RO"/>
        </w:rPr>
        <w:t xml:space="preserve"> bogată în zahăr şi grăsimi şi săracă în fibre, vitamine şi minerale esenţiale se asociază cu carii dentare şi pierderea prematură a dinţilor.</w:t>
      </w:r>
    </w:p>
    <w:p w:rsidR="00645472" w:rsidRPr="002B1158" w:rsidRDefault="001464F6" w:rsidP="00AD49A8">
      <w:pPr>
        <w:pStyle w:val="NoSpacing"/>
        <w:rPr>
          <w:rFonts w:ascii="Times New Roman" w:hAnsi="Times New Roman" w:cs="Times New Roman"/>
          <w:sz w:val="24"/>
          <w:szCs w:val="24"/>
          <w:lang w:val="pt-BR"/>
        </w:rPr>
      </w:pPr>
      <w:r w:rsidRPr="002B1158">
        <w:rPr>
          <w:rFonts w:ascii="Times New Roman" w:hAnsi="Times New Roman" w:cs="Times New Roman"/>
          <w:color w:val="006699"/>
          <w:sz w:val="24"/>
          <w:szCs w:val="24"/>
          <w:lang w:val="ro-RO"/>
        </w:rPr>
        <w:t>-</w:t>
      </w:r>
      <w:r w:rsidR="002B1158" w:rsidRPr="002B1158">
        <w:rPr>
          <w:rFonts w:ascii="Times New Roman" w:hAnsi="Times New Roman" w:cs="Times New Roman"/>
          <w:color w:val="006699"/>
          <w:sz w:val="24"/>
          <w:szCs w:val="24"/>
          <w:lang w:val="ro-RO"/>
        </w:rPr>
        <w:t xml:space="preserve"> </w:t>
      </w:r>
      <w:r w:rsidRPr="002B1158">
        <w:rPr>
          <w:rFonts w:ascii="Times New Roman" w:hAnsi="Times New Roman" w:cs="Times New Roman"/>
          <w:sz w:val="24"/>
          <w:szCs w:val="24"/>
          <w:lang w:val="ro-RO"/>
        </w:rPr>
        <w:t>fumatul</w:t>
      </w:r>
      <w:r w:rsidRPr="002B1158">
        <w:rPr>
          <w:rFonts w:ascii="Times New Roman" w:hAnsi="Times New Roman" w:cs="Times New Roman"/>
          <w:color w:val="006699"/>
          <w:sz w:val="24"/>
          <w:szCs w:val="24"/>
          <w:lang w:val="ro-RO"/>
        </w:rPr>
        <w:t xml:space="preserve"> </w:t>
      </w:r>
      <w:r w:rsidR="00645472" w:rsidRPr="002B1158">
        <w:rPr>
          <w:rFonts w:ascii="Times New Roman" w:hAnsi="Times New Roman" w:cs="Times New Roman"/>
          <w:sz w:val="24"/>
          <w:szCs w:val="24"/>
          <w:lang w:val="ro-RO"/>
        </w:rPr>
        <w:t>este implicat în numeroase afecţiuni incluzând cancerul oro-faringian, afecţiuni periodontale şi a altor ţesuturi din cavitatea bucală, pierderea dinţilor.</w:t>
      </w:r>
    </w:p>
    <w:p w:rsidR="00645472" w:rsidRPr="002B1158" w:rsidRDefault="00487516" w:rsidP="00AD49A8">
      <w:pPr>
        <w:pStyle w:val="NoSpacing"/>
        <w:rPr>
          <w:rFonts w:ascii="Times New Roman" w:hAnsi="Times New Roman" w:cs="Times New Roman"/>
          <w:sz w:val="24"/>
          <w:szCs w:val="24"/>
          <w:lang w:val="pt-BR"/>
        </w:rPr>
      </w:pPr>
      <w:r w:rsidRPr="002B1158">
        <w:rPr>
          <w:rFonts w:ascii="Times New Roman" w:hAnsi="Times New Roman" w:cs="Times New Roman"/>
          <w:bCs/>
          <w:sz w:val="24"/>
          <w:szCs w:val="24"/>
          <w:lang w:val="ro-RO"/>
        </w:rPr>
        <w:t>-</w:t>
      </w:r>
      <w:r w:rsidR="002B1158" w:rsidRPr="002B1158">
        <w:rPr>
          <w:rFonts w:ascii="Times New Roman" w:hAnsi="Times New Roman" w:cs="Times New Roman"/>
          <w:bCs/>
          <w:sz w:val="24"/>
          <w:szCs w:val="24"/>
          <w:lang w:val="ro-RO"/>
        </w:rPr>
        <w:t xml:space="preserve"> </w:t>
      </w:r>
      <w:r w:rsidRPr="002B1158">
        <w:rPr>
          <w:rFonts w:ascii="Times New Roman" w:hAnsi="Times New Roman" w:cs="Times New Roman"/>
          <w:bCs/>
          <w:sz w:val="24"/>
          <w:szCs w:val="24"/>
          <w:lang w:val="ro-RO"/>
        </w:rPr>
        <w:t>consumul excesiv de alcool</w:t>
      </w:r>
      <w:r w:rsidRPr="002B1158">
        <w:rPr>
          <w:rFonts w:ascii="Times New Roman" w:hAnsi="Times New Roman" w:cs="Times New Roman"/>
          <w:b/>
          <w:bCs/>
          <w:sz w:val="24"/>
          <w:szCs w:val="24"/>
          <w:lang w:val="ro-RO"/>
        </w:rPr>
        <w:t xml:space="preserve"> </w:t>
      </w:r>
      <w:r w:rsidR="00645472" w:rsidRPr="002B1158">
        <w:rPr>
          <w:rFonts w:ascii="Times New Roman" w:hAnsi="Times New Roman" w:cs="Times New Roman"/>
          <w:bCs/>
          <w:sz w:val="24"/>
          <w:szCs w:val="24"/>
          <w:lang w:val="ro-RO"/>
        </w:rPr>
        <w:t>creşte riscul apariţiei cancerului cavităţii bucale</w:t>
      </w:r>
      <w:r w:rsidR="00645472" w:rsidRPr="002B1158">
        <w:rPr>
          <w:rFonts w:ascii="Times New Roman" w:hAnsi="Times New Roman" w:cs="Times New Roman"/>
          <w:b/>
          <w:bCs/>
          <w:sz w:val="24"/>
          <w:szCs w:val="24"/>
          <w:lang w:val="ro-RO"/>
        </w:rPr>
        <w:t xml:space="preserve">. </w:t>
      </w:r>
    </w:p>
    <w:p w:rsidR="00645472" w:rsidRPr="002B1158" w:rsidRDefault="00487516" w:rsidP="00AD49A8">
      <w:pPr>
        <w:pStyle w:val="NoSpacing"/>
        <w:rPr>
          <w:rFonts w:ascii="Times New Roman" w:hAnsi="Times New Roman" w:cs="Times New Roman"/>
          <w:bCs/>
          <w:sz w:val="24"/>
          <w:szCs w:val="24"/>
          <w:lang w:val="ro-RO"/>
        </w:rPr>
      </w:pPr>
      <w:r w:rsidRPr="002B1158">
        <w:rPr>
          <w:rFonts w:ascii="Times New Roman" w:hAnsi="Times New Roman" w:cs="Times New Roman"/>
          <w:bCs/>
          <w:sz w:val="24"/>
          <w:szCs w:val="24"/>
          <w:lang w:val="ro-RO"/>
        </w:rPr>
        <w:t>-</w:t>
      </w:r>
      <w:r w:rsidR="002B1158" w:rsidRPr="002B1158">
        <w:rPr>
          <w:rFonts w:ascii="Times New Roman" w:hAnsi="Times New Roman" w:cs="Times New Roman"/>
          <w:bCs/>
          <w:sz w:val="24"/>
          <w:szCs w:val="24"/>
          <w:lang w:val="ro-RO"/>
        </w:rPr>
        <w:t xml:space="preserve"> </w:t>
      </w:r>
      <w:r w:rsidRPr="002B1158">
        <w:rPr>
          <w:rFonts w:ascii="Times New Roman" w:hAnsi="Times New Roman" w:cs="Times New Roman"/>
          <w:bCs/>
          <w:sz w:val="24"/>
          <w:szCs w:val="24"/>
          <w:lang w:val="ro-RO"/>
        </w:rPr>
        <w:t>ne</w:t>
      </w:r>
      <w:r w:rsidR="00470861" w:rsidRPr="002B1158">
        <w:rPr>
          <w:rFonts w:ascii="Times New Roman" w:hAnsi="Times New Roman" w:cs="Times New Roman"/>
          <w:bCs/>
          <w:sz w:val="24"/>
          <w:szCs w:val="24"/>
          <w:lang w:val="ro-RO"/>
        </w:rPr>
        <w:t>utilizarea</w:t>
      </w:r>
      <w:r w:rsidRPr="002B1158">
        <w:rPr>
          <w:rFonts w:ascii="Times New Roman" w:hAnsi="Times New Roman" w:cs="Times New Roman"/>
          <w:bCs/>
          <w:sz w:val="24"/>
          <w:szCs w:val="24"/>
          <w:lang w:val="ro-RO"/>
        </w:rPr>
        <w:t xml:space="preserve"> echipamentelor de protectie</w:t>
      </w:r>
      <w:r w:rsidR="00645472" w:rsidRPr="002B1158">
        <w:rPr>
          <w:rFonts w:ascii="Times New Roman" w:hAnsi="Times New Roman" w:cs="Times New Roman"/>
          <w:bCs/>
          <w:color w:val="006699"/>
          <w:sz w:val="24"/>
          <w:szCs w:val="24"/>
          <w:lang w:val="ro-RO"/>
        </w:rPr>
        <w:t xml:space="preserve"> </w:t>
      </w:r>
      <w:r w:rsidR="00645472" w:rsidRPr="002B1158">
        <w:rPr>
          <w:rFonts w:ascii="Times New Roman" w:hAnsi="Times New Roman" w:cs="Times New Roman"/>
          <w:bCs/>
          <w:sz w:val="24"/>
          <w:szCs w:val="24"/>
          <w:lang w:val="ro-RO"/>
        </w:rPr>
        <w:t>adecvată în timpul practicării anumitor sporturi sau a utilizării vehiculelor cu motor poate fi cauza unor traumatisme faciale.</w:t>
      </w:r>
    </w:p>
    <w:p w:rsidR="002B1158" w:rsidRPr="002B1158" w:rsidRDefault="00487516" w:rsidP="006E0E32">
      <w:pPr>
        <w:pStyle w:val="NoSpacing"/>
        <w:rPr>
          <w:rFonts w:ascii="Times New Roman" w:hAnsi="Times New Roman" w:cs="Times New Roman"/>
          <w:bCs/>
          <w:sz w:val="24"/>
          <w:szCs w:val="24"/>
          <w:lang w:val="ro-RO"/>
        </w:rPr>
      </w:pPr>
      <w:r w:rsidRPr="002B1158">
        <w:rPr>
          <w:rFonts w:ascii="Times New Roman" w:hAnsi="Times New Roman" w:cs="Times New Roman"/>
          <w:bCs/>
          <w:sz w:val="24"/>
          <w:szCs w:val="24"/>
          <w:lang w:val="ro-RO"/>
        </w:rPr>
        <w:t xml:space="preserve"> Pentru </w:t>
      </w:r>
      <w:r w:rsidRPr="002B1158">
        <w:rPr>
          <w:rFonts w:ascii="Times New Roman" w:hAnsi="Times New Roman" w:cs="Times New Roman"/>
          <w:b/>
          <w:bCs/>
          <w:sz w:val="24"/>
          <w:szCs w:val="24"/>
          <w:lang w:val="ro-RO"/>
        </w:rPr>
        <w:t>prevenirea</w:t>
      </w:r>
      <w:r w:rsidR="00DB3655">
        <w:rPr>
          <w:rFonts w:ascii="Times New Roman" w:hAnsi="Times New Roman" w:cs="Times New Roman"/>
          <w:bCs/>
          <w:sz w:val="24"/>
          <w:szCs w:val="24"/>
          <w:lang w:val="ro-RO"/>
        </w:rPr>
        <w:t xml:space="preserve"> afecţiunilor oro-dentare se recomandă</w:t>
      </w:r>
      <w:r w:rsidR="005F14A9" w:rsidRPr="002B1158">
        <w:rPr>
          <w:rFonts w:ascii="Times New Roman" w:hAnsi="Times New Roman" w:cs="Times New Roman"/>
          <w:bCs/>
          <w:sz w:val="24"/>
          <w:szCs w:val="24"/>
          <w:lang w:val="ro-RO"/>
        </w:rPr>
        <w:t>:</w:t>
      </w:r>
    </w:p>
    <w:p w:rsidR="005F14A9" w:rsidRPr="002B1158" w:rsidRDefault="002B1158" w:rsidP="006E0E32">
      <w:pPr>
        <w:pStyle w:val="NoSpacing"/>
        <w:rPr>
          <w:rFonts w:ascii="Times New Roman" w:hAnsi="Times New Roman" w:cs="Times New Roman"/>
          <w:sz w:val="24"/>
          <w:szCs w:val="24"/>
          <w:lang w:val="pt-BR"/>
        </w:rPr>
      </w:pPr>
      <w:r w:rsidRPr="002B1158">
        <w:rPr>
          <w:rFonts w:ascii="Times New Roman" w:hAnsi="Times New Roman" w:cs="Times New Roman"/>
          <w:bCs/>
          <w:sz w:val="24"/>
          <w:szCs w:val="24"/>
          <w:lang w:val="ro-RO"/>
        </w:rPr>
        <w:t xml:space="preserve">- </w:t>
      </w:r>
      <w:r w:rsidRPr="002B1158">
        <w:rPr>
          <w:rFonts w:ascii="Times New Roman" w:hAnsi="Times New Roman" w:cs="Times New Roman"/>
          <w:sz w:val="24"/>
          <w:szCs w:val="24"/>
          <w:lang w:val="pt-BR"/>
        </w:rPr>
        <w:t>s</w:t>
      </w:r>
      <w:r w:rsidR="00DB3655">
        <w:rPr>
          <w:rFonts w:ascii="Times New Roman" w:hAnsi="Times New Roman" w:cs="Times New Roman"/>
          <w:sz w:val="24"/>
          <w:szCs w:val="24"/>
          <w:lang w:val="ro-RO"/>
        </w:rPr>
        <w:t>că</w:t>
      </w:r>
      <w:r w:rsidR="005F14A9" w:rsidRPr="002B1158">
        <w:rPr>
          <w:rFonts w:ascii="Times New Roman" w:hAnsi="Times New Roman" w:cs="Times New Roman"/>
          <w:sz w:val="24"/>
          <w:szCs w:val="24"/>
          <w:lang w:val="ro-RO"/>
        </w:rPr>
        <w:t>derea consumului de zahar din aliment</w:t>
      </w:r>
      <w:r w:rsidR="00DB3655">
        <w:rPr>
          <w:rFonts w:ascii="Times New Roman" w:hAnsi="Times New Roman" w:cs="Times New Roman"/>
          <w:sz w:val="24"/>
          <w:szCs w:val="24"/>
          <w:lang w:val="ro-RO"/>
        </w:rPr>
        <w:t>ţ</w:t>
      </w:r>
      <w:r w:rsidR="005F14A9" w:rsidRPr="002B1158">
        <w:rPr>
          <w:rFonts w:ascii="Times New Roman" w:hAnsi="Times New Roman" w:cs="Times New Roman"/>
          <w:sz w:val="24"/>
          <w:szCs w:val="24"/>
          <w:lang w:val="ro-RO"/>
        </w:rPr>
        <w:t>ie</w:t>
      </w:r>
    </w:p>
    <w:p w:rsidR="005F14A9" w:rsidRPr="002B1158" w:rsidRDefault="002B1158" w:rsidP="006E0E32">
      <w:pPr>
        <w:pStyle w:val="NoSpacing"/>
        <w:rPr>
          <w:rFonts w:ascii="Times New Roman" w:hAnsi="Times New Roman" w:cs="Times New Roman"/>
          <w:sz w:val="24"/>
          <w:szCs w:val="24"/>
          <w:lang w:val="pt-BR"/>
        </w:rPr>
      </w:pPr>
      <w:r w:rsidRPr="002B1158">
        <w:rPr>
          <w:rFonts w:ascii="Times New Roman" w:hAnsi="Times New Roman" w:cs="Times New Roman"/>
          <w:sz w:val="24"/>
          <w:szCs w:val="24"/>
          <w:lang w:val="pt-BR"/>
        </w:rPr>
        <w:lastRenderedPageBreak/>
        <w:t>-</w:t>
      </w:r>
      <w:r w:rsidR="00DB3655">
        <w:rPr>
          <w:rFonts w:ascii="Times New Roman" w:hAnsi="Times New Roman" w:cs="Times New Roman"/>
          <w:sz w:val="24"/>
          <w:szCs w:val="24"/>
          <w:lang w:val="pt-BR"/>
        </w:rPr>
        <w:t xml:space="preserve"> </w:t>
      </w:r>
      <w:r w:rsidRPr="002B1158">
        <w:rPr>
          <w:rFonts w:ascii="Times New Roman" w:hAnsi="Times New Roman" w:cs="Times New Roman"/>
          <w:sz w:val="24"/>
          <w:szCs w:val="24"/>
          <w:lang w:val="pt-BR"/>
        </w:rPr>
        <w:t>n</w:t>
      </w:r>
      <w:r w:rsidR="00DB3655">
        <w:rPr>
          <w:rFonts w:ascii="Times New Roman" w:hAnsi="Times New Roman" w:cs="Times New Roman"/>
          <w:sz w:val="24"/>
          <w:szCs w:val="24"/>
          <w:lang w:val="pt-BR"/>
        </w:rPr>
        <w:t>utritie echilibrată</w:t>
      </w:r>
    </w:p>
    <w:p w:rsidR="005F14A9" w:rsidRPr="002B1158" w:rsidRDefault="002B1158" w:rsidP="006E0E32">
      <w:pPr>
        <w:pStyle w:val="NoSpacing"/>
        <w:rPr>
          <w:rFonts w:ascii="Times New Roman" w:hAnsi="Times New Roman" w:cs="Times New Roman"/>
          <w:sz w:val="24"/>
          <w:szCs w:val="24"/>
          <w:lang w:val="pt-BR"/>
        </w:rPr>
      </w:pPr>
      <w:r w:rsidRPr="002B1158">
        <w:rPr>
          <w:rFonts w:ascii="Times New Roman" w:hAnsi="Times New Roman" w:cs="Times New Roman"/>
          <w:sz w:val="24"/>
          <w:szCs w:val="24"/>
          <w:lang w:val="ro-RO"/>
        </w:rPr>
        <w:t>-</w:t>
      </w:r>
      <w:r w:rsidR="00DB3655">
        <w:rPr>
          <w:rFonts w:ascii="Times New Roman" w:hAnsi="Times New Roman" w:cs="Times New Roman"/>
          <w:sz w:val="24"/>
          <w:szCs w:val="24"/>
          <w:lang w:val="ro-RO"/>
        </w:rPr>
        <w:t xml:space="preserve"> </w:t>
      </w:r>
      <w:r w:rsidRPr="002B1158">
        <w:rPr>
          <w:rFonts w:ascii="Times New Roman" w:hAnsi="Times New Roman" w:cs="Times New Roman"/>
          <w:sz w:val="24"/>
          <w:szCs w:val="24"/>
          <w:lang w:val="ro-RO"/>
        </w:rPr>
        <w:t>c</w:t>
      </w:r>
      <w:r w:rsidR="005F14A9" w:rsidRPr="002B1158">
        <w:rPr>
          <w:rFonts w:ascii="Times New Roman" w:hAnsi="Times New Roman" w:cs="Times New Roman"/>
          <w:sz w:val="24"/>
          <w:szCs w:val="24"/>
          <w:lang w:val="ro-RO"/>
        </w:rPr>
        <w:t>onsum de fructe şi legume</w:t>
      </w:r>
    </w:p>
    <w:p w:rsidR="005F14A9" w:rsidRPr="002B1158" w:rsidRDefault="002B1158" w:rsidP="006E0E32">
      <w:pPr>
        <w:pStyle w:val="NoSpacing"/>
        <w:rPr>
          <w:rFonts w:ascii="Times New Roman" w:hAnsi="Times New Roman" w:cs="Times New Roman"/>
          <w:sz w:val="24"/>
          <w:szCs w:val="24"/>
          <w:lang w:val="pt-BR"/>
        </w:rPr>
      </w:pPr>
      <w:r w:rsidRPr="002B1158">
        <w:rPr>
          <w:rFonts w:ascii="Times New Roman" w:hAnsi="Times New Roman" w:cs="Times New Roman"/>
          <w:sz w:val="24"/>
          <w:szCs w:val="24"/>
          <w:lang w:val="pt-BR"/>
        </w:rPr>
        <w:t>-</w:t>
      </w:r>
      <w:r w:rsidR="00DB3655">
        <w:rPr>
          <w:rFonts w:ascii="Times New Roman" w:hAnsi="Times New Roman" w:cs="Times New Roman"/>
          <w:sz w:val="24"/>
          <w:szCs w:val="24"/>
          <w:lang w:val="pt-BR"/>
        </w:rPr>
        <w:t xml:space="preserve"> </w:t>
      </w:r>
      <w:r w:rsidRPr="002B1158">
        <w:rPr>
          <w:rFonts w:ascii="Times New Roman" w:hAnsi="Times New Roman" w:cs="Times New Roman"/>
          <w:sz w:val="24"/>
          <w:szCs w:val="24"/>
          <w:lang w:val="pt-BR"/>
        </w:rPr>
        <w:t>r</w:t>
      </w:r>
      <w:r w:rsidR="005F14A9" w:rsidRPr="002B1158">
        <w:rPr>
          <w:rFonts w:ascii="Times New Roman" w:hAnsi="Times New Roman" w:cs="Times New Roman"/>
          <w:sz w:val="24"/>
          <w:szCs w:val="24"/>
          <w:lang w:val="ro-RO"/>
        </w:rPr>
        <w:t>enunţarea la fumat</w:t>
      </w:r>
    </w:p>
    <w:p w:rsidR="005F14A9" w:rsidRPr="002B1158" w:rsidRDefault="002B1158" w:rsidP="006E0E32">
      <w:pPr>
        <w:pStyle w:val="NoSpacing"/>
        <w:rPr>
          <w:rFonts w:ascii="Times New Roman" w:hAnsi="Times New Roman" w:cs="Times New Roman"/>
          <w:sz w:val="24"/>
          <w:szCs w:val="24"/>
          <w:lang w:val="pt-BR"/>
        </w:rPr>
      </w:pPr>
      <w:r w:rsidRPr="002B1158">
        <w:rPr>
          <w:rFonts w:ascii="Times New Roman" w:hAnsi="Times New Roman" w:cs="Times New Roman"/>
          <w:sz w:val="24"/>
          <w:szCs w:val="24"/>
          <w:lang w:val="ro-RO"/>
        </w:rPr>
        <w:t>-</w:t>
      </w:r>
      <w:r w:rsidR="00DB3655">
        <w:rPr>
          <w:rFonts w:ascii="Times New Roman" w:hAnsi="Times New Roman" w:cs="Times New Roman"/>
          <w:sz w:val="24"/>
          <w:szCs w:val="24"/>
          <w:lang w:val="ro-RO"/>
        </w:rPr>
        <w:t xml:space="preserve"> </w:t>
      </w:r>
      <w:r w:rsidRPr="002B1158">
        <w:rPr>
          <w:rFonts w:ascii="Times New Roman" w:hAnsi="Times New Roman" w:cs="Times New Roman"/>
          <w:sz w:val="24"/>
          <w:szCs w:val="24"/>
          <w:lang w:val="ro-RO"/>
        </w:rPr>
        <w:t>r</w:t>
      </w:r>
      <w:r w:rsidR="005F14A9" w:rsidRPr="002B1158">
        <w:rPr>
          <w:rFonts w:ascii="Times New Roman" w:hAnsi="Times New Roman" w:cs="Times New Roman"/>
          <w:sz w:val="24"/>
          <w:szCs w:val="24"/>
          <w:lang w:val="ro-RO"/>
        </w:rPr>
        <w:t>educerea consumului de alcool</w:t>
      </w:r>
    </w:p>
    <w:p w:rsidR="005F14A9" w:rsidRDefault="002B1158" w:rsidP="006E0E32">
      <w:pPr>
        <w:pStyle w:val="NoSpacing"/>
        <w:rPr>
          <w:rFonts w:ascii="Times New Roman" w:hAnsi="Times New Roman" w:cs="Times New Roman"/>
          <w:sz w:val="24"/>
          <w:szCs w:val="24"/>
          <w:lang w:val="ro-RO"/>
        </w:rPr>
      </w:pPr>
      <w:r w:rsidRPr="002B1158">
        <w:rPr>
          <w:rFonts w:ascii="Times New Roman" w:hAnsi="Times New Roman" w:cs="Times New Roman"/>
          <w:sz w:val="24"/>
          <w:szCs w:val="24"/>
          <w:lang w:val="ro-RO"/>
        </w:rPr>
        <w:t>-</w:t>
      </w:r>
      <w:r w:rsidR="00DB3655">
        <w:rPr>
          <w:rFonts w:ascii="Times New Roman" w:hAnsi="Times New Roman" w:cs="Times New Roman"/>
          <w:sz w:val="24"/>
          <w:szCs w:val="24"/>
          <w:lang w:val="ro-RO"/>
        </w:rPr>
        <w:t xml:space="preserve"> </w:t>
      </w:r>
      <w:r w:rsidRPr="002B1158">
        <w:rPr>
          <w:rFonts w:ascii="Times New Roman" w:hAnsi="Times New Roman" w:cs="Times New Roman"/>
          <w:sz w:val="24"/>
          <w:szCs w:val="24"/>
          <w:lang w:val="ro-RO"/>
        </w:rPr>
        <w:t>a</w:t>
      </w:r>
      <w:r w:rsidR="005F14A9" w:rsidRPr="002B1158">
        <w:rPr>
          <w:rFonts w:ascii="Times New Roman" w:hAnsi="Times New Roman" w:cs="Times New Roman"/>
          <w:sz w:val="24"/>
          <w:szCs w:val="24"/>
          <w:lang w:val="ro-RO"/>
        </w:rPr>
        <w:t>sigurarea unui nivel scăzut</w:t>
      </w:r>
      <w:r w:rsidR="005F14A9" w:rsidRPr="002B1158">
        <w:rPr>
          <w:rFonts w:ascii="Times New Roman" w:hAnsi="Times New Roman" w:cs="Times New Roman"/>
          <w:sz w:val="24"/>
          <w:szCs w:val="24"/>
          <w:lang w:val="pt-BR"/>
        </w:rPr>
        <w:t>,</w:t>
      </w:r>
      <w:r w:rsidR="005F14A9" w:rsidRPr="002B1158">
        <w:rPr>
          <w:rFonts w:ascii="Times New Roman" w:hAnsi="Times New Roman" w:cs="Times New Roman"/>
          <w:sz w:val="24"/>
          <w:szCs w:val="24"/>
          <w:lang w:val="ro-RO"/>
        </w:rPr>
        <w:t xml:space="preserve"> dar constant de fluor în cavitatea bucală. Fluorul poate fi obţinut din apa de băut, sare, lapte, apă de gură sau pastă de dinţi  fluorizată precum şi prin aplicarea profesională de fluor de catre medicul dentist.</w:t>
      </w:r>
    </w:p>
    <w:p w:rsidR="00E43B78" w:rsidRDefault="00E43B78" w:rsidP="006E0E32">
      <w:pPr>
        <w:pStyle w:val="NoSpacing"/>
        <w:rPr>
          <w:rFonts w:ascii="Times New Roman" w:hAnsi="Times New Roman" w:cs="Times New Roman"/>
          <w:sz w:val="24"/>
          <w:szCs w:val="24"/>
          <w:lang w:val="ro-RO"/>
        </w:rPr>
      </w:pPr>
    </w:p>
    <w:p w:rsidR="00E43B78" w:rsidRPr="002B1158" w:rsidRDefault="00E43B78" w:rsidP="006E0E32">
      <w:pPr>
        <w:pStyle w:val="NoSpacing"/>
        <w:rPr>
          <w:rFonts w:ascii="Times New Roman" w:hAnsi="Times New Roman" w:cs="Times New Roman"/>
          <w:sz w:val="24"/>
          <w:szCs w:val="24"/>
          <w:lang w:val="pt-BR"/>
        </w:rPr>
      </w:pPr>
      <w:bookmarkStart w:id="0" w:name="_GoBack"/>
      <w:bookmarkEnd w:id="0"/>
    </w:p>
    <w:p w:rsidR="00543581" w:rsidRPr="002B1158" w:rsidRDefault="00543581" w:rsidP="00543581">
      <w:pPr>
        <w:rPr>
          <w:rFonts w:ascii="Times New Roman" w:hAnsi="Times New Roman" w:cs="Times New Roman"/>
          <w:b/>
          <w:sz w:val="24"/>
          <w:szCs w:val="24"/>
          <w:lang w:val="pt-BR"/>
        </w:rPr>
      </w:pPr>
      <w:r w:rsidRPr="002B1158">
        <w:rPr>
          <w:rFonts w:ascii="Times New Roman" w:hAnsi="Times New Roman" w:cs="Times New Roman"/>
          <w:b/>
          <w:sz w:val="24"/>
          <w:szCs w:val="24"/>
          <w:lang w:val="pt-BR"/>
        </w:rPr>
        <w:t>Cu considera</w:t>
      </w:r>
      <w:r w:rsidRPr="002B1158">
        <w:rPr>
          <w:rFonts w:ascii="Times New Roman" w:hAnsi="Times New Roman" w:cs="Times New Roman"/>
          <w:b/>
          <w:sz w:val="24"/>
          <w:szCs w:val="24"/>
          <w:lang w:val="ro-RO"/>
        </w:rPr>
        <w:t>ţ</w:t>
      </w:r>
      <w:r w:rsidRPr="002B1158">
        <w:rPr>
          <w:rFonts w:ascii="Times New Roman" w:hAnsi="Times New Roman" w:cs="Times New Roman"/>
          <w:b/>
          <w:sz w:val="24"/>
          <w:szCs w:val="24"/>
          <w:lang w:val="pt-BR"/>
        </w:rPr>
        <w:t>ie,</w:t>
      </w:r>
    </w:p>
    <w:p w:rsidR="00543581" w:rsidRPr="002B1158" w:rsidRDefault="00543581" w:rsidP="00543581">
      <w:pPr>
        <w:jc w:val="center"/>
        <w:rPr>
          <w:rFonts w:ascii="Times New Roman" w:hAnsi="Times New Roman" w:cs="Times New Roman"/>
          <w:b/>
          <w:sz w:val="24"/>
          <w:szCs w:val="24"/>
          <w:lang w:val="pt-BR"/>
        </w:rPr>
      </w:pPr>
      <w:r w:rsidRPr="002B1158">
        <w:rPr>
          <w:rFonts w:ascii="Times New Roman" w:hAnsi="Times New Roman" w:cs="Times New Roman"/>
          <w:b/>
          <w:sz w:val="24"/>
          <w:szCs w:val="24"/>
          <w:lang w:val="pt-BR"/>
        </w:rPr>
        <w:t>DIRECTOR EXECUTIV</w:t>
      </w:r>
    </w:p>
    <w:p w:rsidR="00543581" w:rsidRPr="002B1158" w:rsidRDefault="00543581" w:rsidP="00543581">
      <w:pPr>
        <w:jc w:val="center"/>
        <w:rPr>
          <w:rFonts w:ascii="Times New Roman" w:hAnsi="Times New Roman" w:cs="Times New Roman"/>
          <w:b/>
          <w:sz w:val="24"/>
          <w:szCs w:val="24"/>
          <w:lang w:val="pt-BR"/>
        </w:rPr>
      </w:pPr>
      <w:r w:rsidRPr="002B1158">
        <w:rPr>
          <w:rFonts w:ascii="Times New Roman" w:hAnsi="Times New Roman" w:cs="Times New Roman"/>
          <w:b/>
          <w:sz w:val="24"/>
          <w:szCs w:val="24"/>
          <w:lang w:val="pt-BR"/>
        </w:rPr>
        <w:t>Dr. MIHAI MOISESCU- GOIA</w:t>
      </w:r>
    </w:p>
    <w:p w:rsidR="00D9317A" w:rsidRPr="002B1158" w:rsidRDefault="00D9317A" w:rsidP="006E0E32">
      <w:pPr>
        <w:pStyle w:val="NoSpacing"/>
        <w:rPr>
          <w:rFonts w:ascii="Times New Roman" w:hAnsi="Times New Roman" w:cs="Times New Roman"/>
          <w:sz w:val="24"/>
          <w:szCs w:val="24"/>
          <w:lang w:val="pt-BR"/>
        </w:rPr>
      </w:pPr>
    </w:p>
    <w:sectPr w:rsidR="00D9317A" w:rsidRPr="002B1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5D13"/>
    <w:multiLevelType w:val="hybridMultilevel"/>
    <w:tmpl w:val="BC4AF4EC"/>
    <w:lvl w:ilvl="0" w:tplc="B5726E46">
      <w:start w:val="1"/>
      <w:numFmt w:val="bullet"/>
      <w:lvlText w:val="•"/>
      <w:lvlJc w:val="left"/>
      <w:pPr>
        <w:tabs>
          <w:tab w:val="num" w:pos="720"/>
        </w:tabs>
        <w:ind w:left="720" w:hanging="360"/>
      </w:pPr>
      <w:rPr>
        <w:rFonts w:ascii="Arial" w:hAnsi="Arial" w:hint="default"/>
      </w:rPr>
    </w:lvl>
    <w:lvl w:ilvl="1" w:tplc="CED08F7C" w:tentative="1">
      <w:start w:val="1"/>
      <w:numFmt w:val="bullet"/>
      <w:lvlText w:val="•"/>
      <w:lvlJc w:val="left"/>
      <w:pPr>
        <w:tabs>
          <w:tab w:val="num" w:pos="1440"/>
        </w:tabs>
        <w:ind w:left="1440" w:hanging="360"/>
      </w:pPr>
      <w:rPr>
        <w:rFonts w:ascii="Arial" w:hAnsi="Arial" w:hint="default"/>
      </w:rPr>
    </w:lvl>
    <w:lvl w:ilvl="2" w:tplc="E94EE9B0" w:tentative="1">
      <w:start w:val="1"/>
      <w:numFmt w:val="bullet"/>
      <w:lvlText w:val="•"/>
      <w:lvlJc w:val="left"/>
      <w:pPr>
        <w:tabs>
          <w:tab w:val="num" w:pos="2160"/>
        </w:tabs>
        <w:ind w:left="2160" w:hanging="360"/>
      </w:pPr>
      <w:rPr>
        <w:rFonts w:ascii="Arial" w:hAnsi="Arial" w:hint="default"/>
      </w:rPr>
    </w:lvl>
    <w:lvl w:ilvl="3" w:tplc="98965040" w:tentative="1">
      <w:start w:val="1"/>
      <w:numFmt w:val="bullet"/>
      <w:lvlText w:val="•"/>
      <w:lvlJc w:val="left"/>
      <w:pPr>
        <w:tabs>
          <w:tab w:val="num" w:pos="2880"/>
        </w:tabs>
        <w:ind w:left="2880" w:hanging="360"/>
      </w:pPr>
      <w:rPr>
        <w:rFonts w:ascii="Arial" w:hAnsi="Arial" w:hint="default"/>
      </w:rPr>
    </w:lvl>
    <w:lvl w:ilvl="4" w:tplc="27427A58" w:tentative="1">
      <w:start w:val="1"/>
      <w:numFmt w:val="bullet"/>
      <w:lvlText w:val="•"/>
      <w:lvlJc w:val="left"/>
      <w:pPr>
        <w:tabs>
          <w:tab w:val="num" w:pos="3600"/>
        </w:tabs>
        <w:ind w:left="3600" w:hanging="360"/>
      </w:pPr>
      <w:rPr>
        <w:rFonts w:ascii="Arial" w:hAnsi="Arial" w:hint="default"/>
      </w:rPr>
    </w:lvl>
    <w:lvl w:ilvl="5" w:tplc="21784DD2" w:tentative="1">
      <w:start w:val="1"/>
      <w:numFmt w:val="bullet"/>
      <w:lvlText w:val="•"/>
      <w:lvlJc w:val="left"/>
      <w:pPr>
        <w:tabs>
          <w:tab w:val="num" w:pos="4320"/>
        </w:tabs>
        <w:ind w:left="4320" w:hanging="360"/>
      </w:pPr>
      <w:rPr>
        <w:rFonts w:ascii="Arial" w:hAnsi="Arial" w:hint="default"/>
      </w:rPr>
    </w:lvl>
    <w:lvl w:ilvl="6" w:tplc="FE72E13A" w:tentative="1">
      <w:start w:val="1"/>
      <w:numFmt w:val="bullet"/>
      <w:lvlText w:val="•"/>
      <w:lvlJc w:val="left"/>
      <w:pPr>
        <w:tabs>
          <w:tab w:val="num" w:pos="5040"/>
        </w:tabs>
        <w:ind w:left="5040" w:hanging="360"/>
      </w:pPr>
      <w:rPr>
        <w:rFonts w:ascii="Arial" w:hAnsi="Arial" w:hint="default"/>
      </w:rPr>
    </w:lvl>
    <w:lvl w:ilvl="7" w:tplc="11CAC0CC" w:tentative="1">
      <w:start w:val="1"/>
      <w:numFmt w:val="bullet"/>
      <w:lvlText w:val="•"/>
      <w:lvlJc w:val="left"/>
      <w:pPr>
        <w:tabs>
          <w:tab w:val="num" w:pos="5760"/>
        </w:tabs>
        <w:ind w:left="5760" w:hanging="360"/>
      </w:pPr>
      <w:rPr>
        <w:rFonts w:ascii="Arial" w:hAnsi="Arial" w:hint="default"/>
      </w:rPr>
    </w:lvl>
    <w:lvl w:ilvl="8" w:tplc="04F0EEBC" w:tentative="1">
      <w:start w:val="1"/>
      <w:numFmt w:val="bullet"/>
      <w:lvlText w:val="•"/>
      <w:lvlJc w:val="left"/>
      <w:pPr>
        <w:tabs>
          <w:tab w:val="num" w:pos="6480"/>
        </w:tabs>
        <w:ind w:left="6480" w:hanging="360"/>
      </w:pPr>
      <w:rPr>
        <w:rFonts w:ascii="Arial" w:hAnsi="Arial" w:hint="default"/>
      </w:rPr>
    </w:lvl>
  </w:abstractNum>
  <w:abstractNum w:abstractNumId="1">
    <w:nsid w:val="1B513AEF"/>
    <w:multiLevelType w:val="hybridMultilevel"/>
    <w:tmpl w:val="4A261BBE"/>
    <w:lvl w:ilvl="0" w:tplc="8A509B2E">
      <w:start w:val="1"/>
      <w:numFmt w:val="bullet"/>
      <w:lvlText w:val=""/>
      <w:lvlJc w:val="left"/>
      <w:pPr>
        <w:tabs>
          <w:tab w:val="num" w:pos="720"/>
        </w:tabs>
        <w:ind w:left="720" w:hanging="360"/>
      </w:pPr>
      <w:rPr>
        <w:rFonts w:ascii="Wingdings" w:hAnsi="Wingdings" w:hint="default"/>
      </w:rPr>
    </w:lvl>
    <w:lvl w:ilvl="1" w:tplc="B560D9EE" w:tentative="1">
      <w:start w:val="1"/>
      <w:numFmt w:val="bullet"/>
      <w:lvlText w:val=""/>
      <w:lvlJc w:val="left"/>
      <w:pPr>
        <w:tabs>
          <w:tab w:val="num" w:pos="1440"/>
        </w:tabs>
        <w:ind w:left="1440" w:hanging="360"/>
      </w:pPr>
      <w:rPr>
        <w:rFonts w:ascii="Wingdings" w:hAnsi="Wingdings" w:hint="default"/>
      </w:rPr>
    </w:lvl>
    <w:lvl w:ilvl="2" w:tplc="0E620654" w:tentative="1">
      <w:start w:val="1"/>
      <w:numFmt w:val="bullet"/>
      <w:lvlText w:val=""/>
      <w:lvlJc w:val="left"/>
      <w:pPr>
        <w:tabs>
          <w:tab w:val="num" w:pos="2160"/>
        </w:tabs>
        <w:ind w:left="2160" w:hanging="360"/>
      </w:pPr>
      <w:rPr>
        <w:rFonts w:ascii="Wingdings" w:hAnsi="Wingdings" w:hint="default"/>
      </w:rPr>
    </w:lvl>
    <w:lvl w:ilvl="3" w:tplc="23888EDA" w:tentative="1">
      <w:start w:val="1"/>
      <w:numFmt w:val="bullet"/>
      <w:lvlText w:val=""/>
      <w:lvlJc w:val="left"/>
      <w:pPr>
        <w:tabs>
          <w:tab w:val="num" w:pos="2880"/>
        </w:tabs>
        <w:ind w:left="2880" w:hanging="360"/>
      </w:pPr>
      <w:rPr>
        <w:rFonts w:ascii="Wingdings" w:hAnsi="Wingdings" w:hint="default"/>
      </w:rPr>
    </w:lvl>
    <w:lvl w:ilvl="4" w:tplc="D768596E" w:tentative="1">
      <w:start w:val="1"/>
      <w:numFmt w:val="bullet"/>
      <w:lvlText w:val=""/>
      <w:lvlJc w:val="left"/>
      <w:pPr>
        <w:tabs>
          <w:tab w:val="num" w:pos="3600"/>
        </w:tabs>
        <w:ind w:left="3600" w:hanging="360"/>
      </w:pPr>
      <w:rPr>
        <w:rFonts w:ascii="Wingdings" w:hAnsi="Wingdings" w:hint="default"/>
      </w:rPr>
    </w:lvl>
    <w:lvl w:ilvl="5" w:tplc="6DFCD618" w:tentative="1">
      <w:start w:val="1"/>
      <w:numFmt w:val="bullet"/>
      <w:lvlText w:val=""/>
      <w:lvlJc w:val="left"/>
      <w:pPr>
        <w:tabs>
          <w:tab w:val="num" w:pos="4320"/>
        </w:tabs>
        <w:ind w:left="4320" w:hanging="360"/>
      </w:pPr>
      <w:rPr>
        <w:rFonts w:ascii="Wingdings" w:hAnsi="Wingdings" w:hint="default"/>
      </w:rPr>
    </w:lvl>
    <w:lvl w:ilvl="6" w:tplc="DFECEB48" w:tentative="1">
      <w:start w:val="1"/>
      <w:numFmt w:val="bullet"/>
      <w:lvlText w:val=""/>
      <w:lvlJc w:val="left"/>
      <w:pPr>
        <w:tabs>
          <w:tab w:val="num" w:pos="5040"/>
        </w:tabs>
        <w:ind w:left="5040" w:hanging="360"/>
      </w:pPr>
      <w:rPr>
        <w:rFonts w:ascii="Wingdings" w:hAnsi="Wingdings" w:hint="default"/>
      </w:rPr>
    </w:lvl>
    <w:lvl w:ilvl="7" w:tplc="C31485E6" w:tentative="1">
      <w:start w:val="1"/>
      <w:numFmt w:val="bullet"/>
      <w:lvlText w:val=""/>
      <w:lvlJc w:val="left"/>
      <w:pPr>
        <w:tabs>
          <w:tab w:val="num" w:pos="5760"/>
        </w:tabs>
        <w:ind w:left="5760" w:hanging="360"/>
      </w:pPr>
      <w:rPr>
        <w:rFonts w:ascii="Wingdings" w:hAnsi="Wingdings" w:hint="default"/>
      </w:rPr>
    </w:lvl>
    <w:lvl w:ilvl="8" w:tplc="3EDE5400" w:tentative="1">
      <w:start w:val="1"/>
      <w:numFmt w:val="bullet"/>
      <w:lvlText w:val=""/>
      <w:lvlJc w:val="left"/>
      <w:pPr>
        <w:tabs>
          <w:tab w:val="num" w:pos="6480"/>
        </w:tabs>
        <w:ind w:left="6480" w:hanging="360"/>
      </w:pPr>
      <w:rPr>
        <w:rFonts w:ascii="Wingdings" w:hAnsi="Wingdings" w:hint="default"/>
      </w:rPr>
    </w:lvl>
  </w:abstractNum>
  <w:abstractNum w:abstractNumId="2">
    <w:nsid w:val="405075A4"/>
    <w:multiLevelType w:val="hybridMultilevel"/>
    <w:tmpl w:val="C798CC0C"/>
    <w:lvl w:ilvl="0" w:tplc="60368426">
      <w:start w:val="1"/>
      <w:numFmt w:val="bullet"/>
      <w:lvlText w:val="•"/>
      <w:lvlJc w:val="left"/>
      <w:pPr>
        <w:tabs>
          <w:tab w:val="num" w:pos="720"/>
        </w:tabs>
        <w:ind w:left="720" w:hanging="360"/>
      </w:pPr>
      <w:rPr>
        <w:rFonts w:ascii="Arial" w:hAnsi="Arial" w:hint="default"/>
      </w:rPr>
    </w:lvl>
    <w:lvl w:ilvl="1" w:tplc="40F08C46" w:tentative="1">
      <w:start w:val="1"/>
      <w:numFmt w:val="bullet"/>
      <w:lvlText w:val="•"/>
      <w:lvlJc w:val="left"/>
      <w:pPr>
        <w:tabs>
          <w:tab w:val="num" w:pos="1440"/>
        </w:tabs>
        <w:ind w:left="1440" w:hanging="360"/>
      </w:pPr>
      <w:rPr>
        <w:rFonts w:ascii="Arial" w:hAnsi="Arial" w:hint="default"/>
      </w:rPr>
    </w:lvl>
    <w:lvl w:ilvl="2" w:tplc="C6B6E2F8" w:tentative="1">
      <w:start w:val="1"/>
      <w:numFmt w:val="bullet"/>
      <w:lvlText w:val="•"/>
      <w:lvlJc w:val="left"/>
      <w:pPr>
        <w:tabs>
          <w:tab w:val="num" w:pos="2160"/>
        </w:tabs>
        <w:ind w:left="2160" w:hanging="360"/>
      </w:pPr>
      <w:rPr>
        <w:rFonts w:ascii="Arial" w:hAnsi="Arial" w:hint="default"/>
      </w:rPr>
    </w:lvl>
    <w:lvl w:ilvl="3" w:tplc="DF30E5D6" w:tentative="1">
      <w:start w:val="1"/>
      <w:numFmt w:val="bullet"/>
      <w:lvlText w:val="•"/>
      <w:lvlJc w:val="left"/>
      <w:pPr>
        <w:tabs>
          <w:tab w:val="num" w:pos="2880"/>
        </w:tabs>
        <w:ind w:left="2880" w:hanging="360"/>
      </w:pPr>
      <w:rPr>
        <w:rFonts w:ascii="Arial" w:hAnsi="Arial" w:hint="default"/>
      </w:rPr>
    </w:lvl>
    <w:lvl w:ilvl="4" w:tplc="00D68C90" w:tentative="1">
      <w:start w:val="1"/>
      <w:numFmt w:val="bullet"/>
      <w:lvlText w:val="•"/>
      <w:lvlJc w:val="left"/>
      <w:pPr>
        <w:tabs>
          <w:tab w:val="num" w:pos="3600"/>
        </w:tabs>
        <w:ind w:left="3600" w:hanging="360"/>
      </w:pPr>
      <w:rPr>
        <w:rFonts w:ascii="Arial" w:hAnsi="Arial" w:hint="default"/>
      </w:rPr>
    </w:lvl>
    <w:lvl w:ilvl="5" w:tplc="FFEA6FF2" w:tentative="1">
      <w:start w:val="1"/>
      <w:numFmt w:val="bullet"/>
      <w:lvlText w:val="•"/>
      <w:lvlJc w:val="left"/>
      <w:pPr>
        <w:tabs>
          <w:tab w:val="num" w:pos="4320"/>
        </w:tabs>
        <w:ind w:left="4320" w:hanging="360"/>
      </w:pPr>
      <w:rPr>
        <w:rFonts w:ascii="Arial" w:hAnsi="Arial" w:hint="default"/>
      </w:rPr>
    </w:lvl>
    <w:lvl w:ilvl="6" w:tplc="2E68D038" w:tentative="1">
      <w:start w:val="1"/>
      <w:numFmt w:val="bullet"/>
      <w:lvlText w:val="•"/>
      <w:lvlJc w:val="left"/>
      <w:pPr>
        <w:tabs>
          <w:tab w:val="num" w:pos="5040"/>
        </w:tabs>
        <w:ind w:left="5040" w:hanging="360"/>
      </w:pPr>
      <w:rPr>
        <w:rFonts w:ascii="Arial" w:hAnsi="Arial" w:hint="default"/>
      </w:rPr>
    </w:lvl>
    <w:lvl w:ilvl="7" w:tplc="91783440" w:tentative="1">
      <w:start w:val="1"/>
      <w:numFmt w:val="bullet"/>
      <w:lvlText w:val="•"/>
      <w:lvlJc w:val="left"/>
      <w:pPr>
        <w:tabs>
          <w:tab w:val="num" w:pos="5760"/>
        </w:tabs>
        <w:ind w:left="5760" w:hanging="360"/>
      </w:pPr>
      <w:rPr>
        <w:rFonts w:ascii="Arial" w:hAnsi="Arial" w:hint="default"/>
      </w:rPr>
    </w:lvl>
    <w:lvl w:ilvl="8" w:tplc="D6C86172" w:tentative="1">
      <w:start w:val="1"/>
      <w:numFmt w:val="bullet"/>
      <w:lvlText w:val="•"/>
      <w:lvlJc w:val="left"/>
      <w:pPr>
        <w:tabs>
          <w:tab w:val="num" w:pos="6480"/>
        </w:tabs>
        <w:ind w:left="6480" w:hanging="360"/>
      </w:pPr>
      <w:rPr>
        <w:rFonts w:ascii="Arial" w:hAnsi="Arial" w:hint="default"/>
      </w:rPr>
    </w:lvl>
  </w:abstractNum>
  <w:abstractNum w:abstractNumId="3">
    <w:nsid w:val="4B012228"/>
    <w:multiLevelType w:val="hybridMultilevel"/>
    <w:tmpl w:val="47A26830"/>
    <w:lvl w:ilvl="0" w:tplc="598A8C92">
      <w:start w:val="1"/>
      <w:numFmt w:val="bullet"/>
      <w:lvlText w:val="•"/>
      <w:lvlJc w:val="left"/>
      <w:pPr>
        <w:tabs>
          <w:tab w:val="num" w:pos="720"/>
        </w:tabs>
        <w:ind w:left="720" w:hanging="360"/>
      </w:pPr>
      <w:rPr>
        <w:rFonts w:ascii="Arial" w:hAnsi="Arial" w:hint="default"/>
      </w:rPr>
    </w:lvl>
    <w:lvl w:ilvl="1" w:tplc="2F8A2BF2" w:tentative="1">
      <w:start w:val="1"/>
      <w:numFmt w:val="bullet"/>
      <w:lvlText w:val="•"/>
      <w:lvlJc w:val="left"/>
      <w:pPr>
        <w:tabs>
          <w:tab w:val="num" w:pos="1440"/>
        </w:tabs>
        <w:ind w:left="1440" w:hanging="360"/>
      </w:pPr>
      <w:rPr>
        <w:rFonts w:ascii="Arial" w:hAnsi="Arial" w:hint="default"/>
      </w:rPr>
    </w:lvl>
    <w:lvl w:ilvl="2" w:tplc="3FEE02A0" w:tentative="1">
      <w:start w:val="1"/>
      <w:numFmt w:val="bullet"/>
      <w:lvlText w:val="•"/>
      <w:lvlJc w:val="left"/>
      <w:pPr>
        <w:tabs>
          <w:tab w:val="num" w:pos="2160"/>
        </w:tabs>
        <w:ind w:left="2160" w:hanging="360"/>
      </w:pPr>
      <w:rPr>
        <w:rFonts w:ascii="Arial" w:hAnsi="Arial" w:hint="default"/>
      </w:rPr>
    </w:lvl>
    <w:lvl w:ilvl="3" w:tplc="11788E52" w:tentative="1">
      <w:start w:val="1"/>
      <w:numFmt w:val="bullet"/>
      <w:lvlText w:val="•"/>
      <w:lvlJc w:val="left"/>
      <w:pPr>
        <w:tabs>
          <w:tab w:val="num" w:pos="2880"/>
        </w:tabs>
        <w:ind w:left="2880" w:hanging="360"/>
      </w:pPr>
      <w:rPr>
        <w:rFonts w:ascii="Arial" w:hAnsi="Arial" w:hint="default"/>
      </w:rPr>
    </w:lvl>
    <w:lvl w:ilvl="4" w:tplc="6B948ACE" w:tentative="1">
      <w:start w:val="1"/>
      <w:numFmt w:val="bullet"/>
      <w:lvlText w:val="•"/>
      <w:lvlJc w:val="left"/>
      <w:pPr>
        <w:tabs>
          <w:tab w:val="num" w:pos="3600"/>
        </w:tabs>
        <w:ind w:left="3600" w:hanging="360"/>
      </w:pPr>
      <w:rPr>
        <w:rFonts w:ascii="Arial" w:hAnsi="Arial" w:hint="default"/>
      </w:rPr>
    </w:lvl>
    <w:lvl w:ilvl="5" w:tplc="643E0E74" w:tentative="1">
      <w:start w:val="1"/>
      <w:numFmt w:val="bullet"/>
      <w:lvlText w:val="•"/>
      <w:lvlJc w:val="left"/>
      <w:pPr>
        <w:tabs>
          <w:tab w:val="num" w:pos="4320"/>
        </w:tabs>
        <w:ind w:left="4320" w:hanging="360"/>
      </w:pPr>
      <w:rPr>
        <w:rFonts w:ascii="Arial" w:hAnsi="Arial" w:hint="default"/>
      </w:rPr>
    </w:lvl>
    <w:lvl w:ilvl="6" w:tplc="D5C0E588" w:tentative="1">
      <w:start w:val="1"/>
      <w:numFmt w:val="bullet"/>
      <w:lvlText w:val="•"/>
      <w:lvlJc w:val="left"/>
      <w:pPr>
        <w:tabs>
          <w:tab w:val="num" w:pos="5040"/>
        </w:tabs>
        <w:ind w:left="5040" w:hanging="360"/>
      </w:pPr>
      <w:rPr>
        <w:rFonts w:ascii="Arial" w:hAnsi="Arial" w:hint="default"/>
      </w:rPr>
    </w:lvl>
    <w:lvl w:ilvl="7" w:tplc="2304CCA6" w:tentative="1">
      <w:start w:val="1"/>
      <w:numFmt w:val="bullet"/>
      <w:lvlText w:val="•"/>
      <w:lvlJc w:val="left"/>
      <w:pPr>
        <w:tabs>
          <w:tab w:val="num" w:pos="5760"/>
        </w:tabs>
        <w:ind w:left="5760" w:hanging="360"/>
      </w:pPr>
      <w:rPr>
        <w:rFonts w:ascii="Arial" w:hAnsi="Arial" w:hint="default"/>
      </w:rPr>
    </w:lvl>
    <w:lvl w:ilvl="8" w:tplc="892275CA" w:tentative="1">
      <w:start w:val="1"/>
      <w:numFmt w:val="bullet"/>
      <w:lvlText w:val="•"/>
      <w:lvlJc w:val="left"/>
      <w:pPr>
        <w:tabs>
          <w:tab w:val="num" w:pos="6480"/>
        </w:tabs>
        <w:ind w:left="6480" w:hanging="360"/>
      </w:pPr>
      <w:rPr>
        <w:rFonts w:ascii="Arial" w:hAnsi="Arial" w:hint="default"/>
      </w:rPr>
    </w:lvl>
  </w:abstractNum>
  <w:abstractNum w:abstractNumId="4">
    <w:nsid w:val="4E0E2E24"/>
    <w:multiLevelType w:val="hybridMultilevel"/>
    <w:tmpl w:val="BC164666"/>
    <w:lvl w:ilvl="0" w:tplc="1838A266">
      <w:start w:val="1"/>
      <w:numFmt w:val="bullet"/>
      <w:lvlText w:val="•"/>
      <w:lvlJc w:val="left"/>
      <w:pPr>
        <w:tabs>
          <w:tab w:val="num" w:pos="720"/>
        </w:tabs>
        <w:ind w:left="720" w:hanging="360"/>
      </w:pPr>
      <w:rPr>
        <w:rFonts w:ascii="Arial" w:hAnsi="Arial" w:hint="default"/>
      </w:rPr>
    </w:lvl>
    <w:lvl w:ilvl="1" w:tplc="92ECFBFA" w:tentative="1">
      <w:start w:val="1"/>
      <w:numFmt w:val="bullet"/>
      <w:lvlText w:val="•"/>
      <w:lvlJc w:val="left"/>
      <w:pPr>
        <w:tabs>
          <w:tab w:val="num" w:pos="1440"/>
        </w:tabs>
        <w:ind w:left="1440" w:hanging="360"/>
      </w:pPr>
      <w:rPr>
        <w:rFonts w:ascii="Arial" w:hAnsi="Arial" w:hint="default"/>
      </w:rPr>
    </w:lvl>
    <w:lvl w:ilvl="2" w:tplc="6AAA645A" w:tentative="1">
      <w:start w:val="1"/>
      <w:numFmt w:val="bullet"/>
      <w:lvlText w:val="•"/>
      <w:lvlJc w:val="left"/>
      <w:pPr>
        <w:tabs>
          <w:tab w:val="num" w:pos="2160"/>
        </w:tabs>
        <w:ind w:left="2160" w:hanging="360"/>
      </w:pPr>
      <w:rPr>
        <w:rFonts w:ascii="Arial" w:hAnsi="Arial" w:hint="default"/>
      </w:rPr>
    </w:lvl>
    <w:lvl w:ilvl="3" w:tplc="4F0625FE" w:tentative="1">
      <w:start w:val="1"/>
      <w:numFmt w:val="bullet"/>
      <w:lvlText w:val="•"/>
      <w:lvlJc w:val="left"/>
      <w:pPr>
        <w:tabs>
          <w:tab w:val="num" w:pos="2880"/>
        </w:tabs>
        <w:ind w:left="2880" w:hanging="360"/>
      </w:pPr>
      <w:rPr>
        <w:rFonts w:ascii="Arial" w:hAnsi="Arial" w:hint="default"/>
      </w:rPr>
    </w:lvl>
    <w:lvl w:ilvl="4" w:tplc="EDE05884" w:tentative="1">
      <w:start w:val="1"/>
      <w:numFmt w:val="bullet"/>
      <w:lvlText w:val="•"/>
      <w:lvlJc w:val="left"/>
      <w:pPr>
        <w:tabs>
          <w:tab w:val="num" w:pos="3600"/>
        </w:tabs>
        <w:ind w:left="3600" w:hanging="360"/>
      </w:pPr>
      <w:rPr>
        <w:rFonts w:ascii="Arial" w:hAnsi="Arial" w:hint="default"/>
      </w:rPr>
    </w:lvl>
    <w:lvl w:ilvl="5" w:tplc="4252B1D8" w:tentative="1">
      <w:start w:val="1"/>
      <w:numFmt w:val="bullet"/>
      <w:lvlText w:val="•"/>
      <w:lvlJc w:val="left"/>
      <w:pPr>
        <w:tabs>
          <w:tab w:val="num" w:pos="4320"/>
        </w:tabs>
        <w:ind w:left="4320" w:hanging="360"/>
      </w:pPr>
      <w:rPr>
        <w:rFonts w:ascii="Arial" w:hAnsi="Arial" w:hint="default"/>
      </w:rPr>
    </w:lvl>
    <w:lvl w:ilvl="6" w:tplc="4FE09B4E" w:tentative="1">
      <w:start w:val="1"/>
      <w:numFmt w:val="bullet"/>
      <w:lvlText w:val="•"/>
      <w:lvlJc w:val="left"/>
      <w:pPr>
        <w:tabs>
          <w:tab w:val="num" w:pos="5040"/>
        </w:tabs>
        <w:ind w:left="5040" w:hanging="360"/>
      </w:pPr>
      <w:rPr>
        <w:rFonts w:ascii="Arial" w:hAnsi="Arial" w:hint="default"/>
      </w:rPr>
    </w:lvl>
    <w:lvl w:ilvl="7" w:tplc="AC12AC80" w:tentative="1">
      <w:start w:val="1"/>
      <w:numFmt w:val="bullet"/>
      <w:lvlText w:val="•"/>
      <w:lvlJc w:val="left"/>
      <w:pPr>
        <w:tabs>
          <w:tab w:val="num" w:pos="5760"/>
        </w:tabs>
        <w:ind w:left="5760" w:hanging="360"/>
      </w:pPr>
      <w:rPr>
        <w:rFonts w:ascii="Arial" w:hAnsi="Arial" w:hint="default"/>
      </w:rPr>
    </w:lvl>
    <w:lvl w:ilvl="8" w:tplc="543E38E8" w:tentative="1">
      <w:start w:val="1"/>
      <w:numFmt w:val="bullet"/>
      <w:lvlText w:val="•"/>
      <w:lvlJc w:val="left"/>
      <w:pPr>
        <w:tabs>
          <w:tab w:val="num" w:pos="6480"/>
        </w:tabs>
        <w:ind w:left="6480" w:hanging="360"/>
      </w:pPr>
      <w:rPr>
        <w:rFonts w:ascii="Arial" w:hAnsi="Arial" w:hint="default"/>
      </w:rPr>
    </w:lvl>
  </w:abstractNum>
  <w:abstractNum w:abstractNumId="5">
    <w:nsid w:val="51CE15C1"/>
    <w:multiLevelType w:val="hybridMultilevel"/>
    <w:tmpl w:val="B2E8F724"/>
    <w:lvl w:ilvl="0" w:tplc="A2E477D2">
      <w:start w:val="1"/>
      <w:numFmt w:val="bullet"/>
      <w:lvlText w:val=""/>
      <w:lvlJc w:val="left"/>
      <w:pPr>
        <w:tabs>
          <w:tab w:val="num" w:pos="720"/>
        </w:tabs>
        <w:ind w:left="720" w:hanging="360"/>
      </w:pPr>
      <w:rPr>
        <w:rFonts w:ascii="Wingdings" w:hAnsi="Wingdings" w:hint="default"/>
        <w:lang w:val="pt-BR"/>
      </w:rPr>
    </w:lvl>
    <w:lvl w:ilvl="1" w:tplc="217603D6" w:tentative="1">
      <w:start w:val="1"/>
      <w:numFmt w:val="bullet"/>
      <w:lvlText w:val=""/>
      <w:lvlJc w:val="left"/>
      <w:pPr>
        <w:tabs>
          <w:tab w:val="num" w:pos="1440"/>
        </w:tabs>
        <w:ind w:left="1440" w:hanging="360"/>
      </w:pPr>
      <w:rPr>
        <w:rFonts w:ascii="Wingdings" w:hAnsi="Wingdings" w:hint="default"/>
      </w:rPr>
    </w:lvl>
    <w:lvl w:ilvl="2" w:tplc="86BEC890" w:tentative="1">
      <w:start w:val="1"/>
      <w:numFmt w:val="bullet"/>
      <w:lvlText w:val=""/>
      <w:lvlJc w:val="left"/>
      <w:pPr>
        <w:tabs>
          <w:tab w:val="num" w:pos="2160"/>
        </w:tabs>
        <w:ind w:left="2160" w:hanging="360"/>
      </w:pPr>
      <w:rPr>
        <w:rFonts w:ascii="Wingdings" w:hAnsi="Wingdings" w:hint="default"/>
      </w:rPr>
    </w:lvl>
    <w:lvl w:ilvl="3" w:tplc="E862B6BC" w:tentative="1">
      <w:start w:val="1"/>
      <w:numFmt w:val="bullet"/>
      <w:lvlText w:val=""/>
      <w:lvlJc w:val="left"/>
      <w:pPr>
        <w:tabs>
          <w:tab w:val="num" w:pos="2880"/>
        </w:tabs>
        <w:ind w:left="2880" w:hanging="360"/>
      </w:pPr>
      <w:rPr>
        <w:rFonts w:ascii="Wingdings" w:hAnsi="Wingdings" w:hint="default"/>
      </w:rPr>
    </w:lvl>
    <w:lvl w:ilvl="4" w:tplc="E9F2A7A2" w:tentative="1">
      <w:start w:val="1"/>
      <w:numFmt w:val="bullet"/>
      <w:lvlText w:val=""/>
      <w:lvlJc w:val="left"/>
      <w:pPr>
        <w:tabs>
          <w:tab w:val="num" w:pos="3600"/>
        </w:tabs>
        <w:ind w:left="3600" w:hanging="360"/>
      </w:pPr>
      <w:rPr>
        <w:rFonts w:ascii="Wingdings" w:hAnsi="Wingdings" w:hint="default"/>
      </w:rPr>
    </w:lvl>
    <w:lvl w:ilvl="5" w:tplc="8EF617FA" w:tentative="1">
      <w:start w:val="1"/>
      <w:numFmt w:val="bullet"/>
      <w:lvlText w:val=""/>
      <w:lvlJc w:val="left"/>
      <w:pPr>
        <w:tabs>
          <w:tab w:val="num" w:pos="4320"/>
        </w:tabs>
        <w:ind w:left="4320" w:hanging="360"/>
      </w:pPr>
      <w:rPr>
        <w:rFonts w:ascii="Wingdings" w:hAnsi="Wingdings" w:hint="default"/>
      </w:rPr>
    </w:lvl>
    <w:lvl w:ilvl="6" w:tplc="3826758A" w:tentative="1">
      <w:start w:val="1"/>
      <w:numFmt w:val="bullet"/>
      <w:lvlText w:val=""/>
      <w:lvlJc w:val="left"/>
      <w:pPr>
        <w:tabs>
          <w:tab w:val="num" w:pos="5040"/>
        </w:tabs>
        <w:ind w:left="5040" w:hanging="360"/>
      </w:pPr>
      <w:rPr>
        <w:rFonts w:ascii="Wingdings" w:hAnsi="Wingdings" w:hint="default"/>
      </w:rPr>
    </w:lvl>
    <w:lvl w:ilvl="7" w:tplc="CBD0919E" w:tentative="1">
      <w:start w:val="1"/>
      <w:numFmt w:val="bullet"/>
      <w:lvlText w:val=""/>
      <w:lvlJc w:val="left"/>
      <w:pPr>
        <w:tabs>
          <w:tab w:val="num" w:pos="5760"/>
        </w:tabs>
        <w:ind w:left="5760" w:hanging="360"/>
      </w:pPr>
      <w:rPr>
        <w:rFonts w:ascii="Wingdings" w:hAnsi="Wingdings" w:hint="default"/>
      </w:rPr>
    </w:lvl>
    <w:lvl w:ilvl="8" w:tplc="DD78DFA6" w:tentative="1">
      <w:start w:val="1"/>
      <w:numFmt w:val="bullet"/>
      <w:lvlText w:val=""/>
      <w:lvlJc w:val="left"/>
      <w:pPr>
        <w:tabs>
          <w:tab w:val="num" w:pos="6480"/>
        </w:tabs>
        <w:ind w:left="6480" w:hanging="360"/>
      </w:pPr>
      <w:rPr>
        <w:rFonts w:ascii="Wingdings" w:hAnsi="Wingdings" w:hint="default"/>
      </w:rPr>
    </w:lvl>
  </w:abstractNum>
  <w:abstractNum w:abstractNumId="6">
    <w:nsid w:val="57FA4B07"/>
    <w:multiLevelType w:val="hybridMultilevel"/>
    <w:tmpl w:val="37424CCC"/>
    <w:lvl w:ilvl="0" w:tplc="A26808DA">
      <w:numFmt w:val="bullet"/>
      <w:lvlText w:val="-"/>
      <w:lvlJc w:val="left"/>
      <w:pPr>
        <w:ind w:left="502" w:hanging="360"/>
      </w:pPr>
      <w:rPr>
        <w:rFonts w:ascii="Times New Roman" w:eastAsia="+mn-ea" w:hAnsi="Times New Roman" w:cs="Times New Roman" w:hint="default"/>
        <w:color w:val="000000"/>
        <w:lang w:val="ro-R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73B12D01"/>
    <w:multiLevelType w:val="hybridMultilevel"/>
    <w:tmpl w:val="5C685CB0"/>
    <w:lvl w:ilvl="0" w:tplc="59B252C6">
      <w:start w:val="1"/>
      <w:numFmt w:val="bullet"/>
      <w:lvlText w:val="•"/>
      <w:lvlJc w:val="left"/>
      <w:pPr>
        <w:tabs>
          <w:tab w:val="num" w:pos="720"/>
        </w:tabs>
        <w:ind w:left="720" w:hanging="360"/>
      </w:pPr>
      <w:rPr>
        <w:rFonts w:ascii="Arial" w:hAnsi="Arial" w:hint="default"/>
      </w:rPr>
    </w:lvl>
    <w:lvl w:ilvl="1" w:tplc="C5F24F38" w:tentative="1">
      <w:start w:val="1"/>
      <w:numFmt w:val="bullet"/>
      <w:lvlText w:val="•"/>
      <w:lvlJc w:val="left"/>
      <w:pPr>
        <w:tabs>
          <w:tab w:val="num" w:pos="1440"/>
        </w:tabs>
        <w:ind w:left="1440" w:hanging="360"/>
      </w:pPr>
      <w:rPr>
        <w:rFonts w:ascii="Arial" w:hAnsi="Arial" w:hint="default"/>
      </w:rPr>
    </w:lvl>
    <w:lvl w:ilvl="2" w:tplc="834EBDA6" w:tentative="1">
      <w:start w:val="1"/>
      <w:numFmt w:val="bullet"/>
      <w:lvlText w:val="•"/>
      <w:lvlJc w:val="left"/>
      <w:pPr>
        <w:tabs>
          <w:tab w:val="num" w:pos="2160"/>
        </w:tabs>
        <w:ind w:left="2160" w:hanging="360"/>
      </w:pPr>
      <w:rPr>
        <w:rFonts w:ascii="Arial" w:hAnsi="Arial" w:hint="default"/>
      </w:rPr>
    </w:lvl>
    <w:lvl w:ilvl="3" w:tplc="3E7EE4B6" w:tentative="1">
      <w:start w:val="1"/>
      <w:numFmt w:val="bullet"/>
      <w:lvlText w:val="•"/>
      <w:lvlJc w:val="left"/>
      <w:pPr>
        <w:tabs>
          <w:tab w:val="num" w:pos="2880"/>
        </w:tabs>
        <w:ind w:left="2880" w:hanging="360"/>
      </w:pPr>
      <w:rPr>
        <w:rFonts w:ascii="Arial" w:hAnsi="Arial" w:hint="default"/>
      </w:rPr>
    </w:lvl>
    <w:lvl w:ilvl="4" w:tplc="C38EB7EE" w:tentative="1">
      <w:start w:val="1"/>
      <w:numFmt w:val="bullet"/>
      <w:lvlText w:val="•"/>
      <w:lvlJc w:val="left"/>
      <w:pPr>
        <w:tabs>
          <w:tab w:val="num" w:pos="3600"/>
        </w:tabs>
        <w:ind w:left="3600" w:hanging="360"/>
      </w:pPr>
      <w:rPr>
        <w:rFonts w:ascii="Arial" w:hAnsi="Arial" w:hint="default"/>
      </w:rPr>
    </w:lvl>
    <w:lvl w:ilvl="5" w:tplc="CF882574" w:tentative="1">
      <w:start w:val="1"/>
      <w:numFmt w:val="bullet"/>
      <w:lvlText w:val="•"/>
      <w:lvlJc w:val="left"/>
      <w:pPr>
        <w:tabs>
          <w:tab w:val="num" w:pos="4320"/>
        </w:tabs>
        <w:ind w:left="4320" w:hanging="360"/>
      </w:pPr>
      <w:rPr>
        <w:rFonts w:ascii="Arial" w:hAnsi="Arial" w:hint="default"/>
      </w:rPr>
    </w:lvl>
    <w:lvl w:ilvl="6" w:tplc="574C71BC" w:tentative="1">
      <w:start w:val="1"/>
      <w:numFmt w:val="bullet"/>
      <w:lvlText w:val="•"/>
      <w:lvlJc w:val="left"/>
      <w:pPr>
        <w:tabs>
          <w:tab w:val="num" w:pos="5040"/>
        </w:tabs>
        <w:ind w:left="5040" w:hanging="360"/>
      </w:pPr>
      <w:rPr>
        <w:rFonts w:ascii="Arial" w:hAnsi="Arial" w:hint="default"/>
      </w:rPr>
    </w:lvl>
    <w:lvl w:ilvl="7" w:tplc="A4C8F594" w:tentative="1">
      <w:start w:val="1"/>
      <w:numFmt w:val="bullet"/>
      <w:lvlText w:val="•"/>
      <w:lvlJc w:val="left"/>
      <w:pPr>
        <w:tabs>
          <w:tab w:val="num" w:pos="5760"/>
        </w:tabs>
        <w:ind w:left="5760" w:hanging="360"/>
      </w:pPr>
      <w:rPr>
        <w:rFonts w:ascii="Arial" w:hAnsi="Arial" w:hint="default"/>
      </w:rPr>
    </w:lvl>
    <w:lvl w:ilvl="8" w:tplc="CDDAC5D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87"/>
    <w:rsid w:val="000521A0"/>
    <w:rsid w:val="00137D73"/>
    <w:rsid w:val="001464F6"/>
    <w:rsid w:val="002B1158"/>
    <w:rsid w:val="00301E3F"/>
    <w:rsid w:val="003B4BB2"/>
    <w:rsid w:val="00470861"/>
    <w:rsid w:val="00487516"/>
    <w:rsid w:val="004E2087"/>
    <w:rsid w:val="00543581"/>
    <w:rsid w:val="005F14A9"/>
    <w:rsid w:val="005F317C"/>
    <w:rsid w:val="00645472"/>
    <w:rsid w:val="006842DB"/>
    <w:rsid w:val="006E0E32"/>
    <w:rsid w:val="0072127B"/>
    <w:rsid w:val="007936BD"/>
    <w:rsid w:val="00AD49A8"/>
    <w:rsid w:val="00CE7347"/>
    <w:rsid w:val="00D9317A"/>
    <w:rsid w:val="00DB3655"/>
    <w:rsid w:val="00E43B78"/>
    <w:rsid w:val="00EF74D9"/>
    <w:rsid w:val="00FD00DD"/>
    <w:rsid w:val="00FE0AF8"/>
    <w:rsid w:val="00FF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20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2087"/>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1464F6"/>
    <w:pPr>
      <w:spacing w:after="0" w:line="240" w:lineRule="auto"/>
    </w:pPr>
  </w:style>
  <w:style w:type="paragraph" w:styleId="BalloonText">
    <w:name w:val="Balloon Text"/>
    <w:basedOn w:val="Normal"/>
    <w:link w:val="BalloonTextChar"/>
    <w:uiPriority w:val="99"/>
    <w:semiHidden/>
    <w:unhideWhenUsed/>
    <w:rsid w:val="00FE0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A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20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2087"/>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1464F6"/>
    <w:pPr>
      <w:spacing w:after="0" w:line="240" w:lineRule="auto"/>
    </w:pPr>
  </w:style>
  <w:style w:type="paragraph" w:styleId="BalloonText">
    <w:name w:val="Balloon Text"/>
    <w:basedOn w:val="Normal"/>
    <w:link w:val="BalloonTextChar"/>
    <w:uiPriority w:val="99"/>
    <w:semiHidden/>
    <w:unhideWhenUsed/>
    <w:rsid w:val="00FE0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A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4116">
      <w:bodyDiv w:val="1"/>
      <w:marLeft w:val="0"/>
      <w:marRight w:val="0"/>
      <w:marTop w:val="0"/>
      <w:marBottom w:val="0"/>
      <w:divBdr>
        <w:top w:val="none" w:sz="0" w:space="0" w:color="auto"/>
        <w:left w:val="none" w:sz="0" w:space="0" w:color="auto"/>
        <w:bottom w:val="none" w:sz="0" w:space="0" w:color="auto"/>
        <w:right w:val="none" w:sz="0" w:space="0" w:color="auto"/>
      </w:divBdr>
      <w:divsChild>
        <w:div w:id="1496798338">
          <w:marLeft w:val="547"/>
          <w:marRight w:val="0"/>
          <w:marTop w:val="86"/>
          <w:marBottom w:val="0"/>
          <w:divBdr>
            <w:top w:val="none" w:sz="0" w:space="0" w:color="auto"/>
            <w:left w:val="none" w:sz="0" w:space="0" w:color="auto"/>
            <w:bottom w:val="none" w:sz="0" w:space="0" w:color="auto"/>
            <w:right w:val="none" w:sz="0" w:space="0" w:color="auto"/>
          </w:divBdr>
        </w:div>
        <w:div w:id="243685113">
          <w:marLeft w:val="547"/>
          <w:marRight w:val="0"/>
          <w:marTop w:val="86"/>
          <w:marBottom w:val="0"/>
          <w:divBdr>
            <w:top w:val="none" w:sz="0" w:space="0" w:color="auto"/>
            <w:left w:val="none" w:sz="0" w:space="0" w:color="auto"/>
            <w:bottom w:val="none" w:sz="0" w:space="0" w:color="auto"/>
            <w:right w:val="none" w:sz="0" w:space="0" w:color="auto"/>
          </w:divBdr>
        </w:div>
        <w:div w:id="1896157247">
          <w:marLeft w:val="547"/>
          <w:marRight w:val="0"/>
          <w:marTop w:val="86"/>
          <w:marBottom w:val="0"/>
          <w:divBdr>
            <w:top w:val="none" w:sz="0" w:space="0" w:color="auto"/>
            <w:left w:val="none" w:sz="0" w:space="0" w:color="auto"/>
            <w:bottom w:val="none" w:sz="0" w:space="0" w:color="auto"/>
            <w:right w:val="none" w:sz="0" w:space="0" w:color="auto"/>
          </w:divBdr>
        </w:div>
        <w:div w:id="107359357">
          <w:marLeft w:val="547"/>
          <w:marRight w:val="0"/>
          <w:marTop w:val="86"/>
          <w:marBottom w:val="0"/>
          <w:divBdr>
            <w:top w:val="none" w:sz="0" w:space="0" w:color="auto"/>
            <w:left w:val="none" w:sz="0" w:space="0" w:color="auto"/>
            <w:bottom w:val="none" w:sz="0" w:space="0" w:color="auto"/>
            <w:right w:val="none" w:sz="0" w:space="0" w:color="auto"/>
          </w:divBdr>
        </w:div>
        <w:div w:id="1257785829">
          <w:marLeft w:val="547"/>
          <w:marRight w:val="0"/>
          <w:marTop w:val="86"/>
          <w:marBottom w:val="0"/>
          <w:divBdr>
            <w:top w:val="none" w:sz="0" w:space="0" w:color="auto"/>
            <w:left w:val="none" w:sz="0" w:space="0" w:color="auto"/>
            <w:bottom w:val="none" w:sz="0" w:space="0" w:color="auto"/>
            <w:right w:val="none" w:sz="0" w:space="0" w:color="auto"/>
          </w:divBdr>
        </w:div>
      </w:divsChild>
    </w:div>
    <w:div w:id="463619778">
      <w:bodyDiv w:val="1"/>
      <w:marLeft w:val="0"/>
      <w:marRight w:val="0"/>
      <w:marTop w:val="0"/>
      <w:marBottom w:val="0"/>
      <w:divBdr>
        <w:top w:val="none" w:sz="0" w:space="0" w:color="auto"/>
        <w:left w:val="none" w:sz="0" w:space="0" w:color="auto"/>
        <w:bottom w:val="none" w:sz="0" w:space="0" w:color="auto"/>
        <w:right w:val="none" w:sz="0" w:space="0" w:color="auto"/>
      </w:divBdr>
      <w:divsChild>
        <w:div w:id="928927787">
          <w:marLeft w:val="547"/>
          <w:marRight w:val="0"/>
          <w:marTop w:val="106"/>
          <w:marBottom w:val="0"/>
          <w:divBdr>
            <w:top w:val="none" w:sz="0" w:space="0" w:color="auto"/>
            <w:left w:val="none" w:sz="0" w:space="0" w:color="auto"/>
            <w:bottom w:val="none" w:sz="0" w:space="0" w:color="auto"/>
            <w:right w:val="none" w:sz="0" w:space="0" w:color="auto"/>
          </w:divBdr>
        </w:div>
      </w:divsChild>
    </w:div>
    <w:div w:id="653804205">
      <w:bodyDiv w:val="1"/>
      <w:marLeft w:val="0"/>
      <w:marRight w:val="0"/>
      <w:marTop w:val="0"/>
      <w:marBottom w:val="0"/>
      <w:divBdr>
        <w:top w:val="none" w:sz="0" w:space="0" w:color="auto"/>
        <w:left w:val="none" w:sz="0" w:space="0" w:color="auto"/>
        <w:bottom w:val="none" w:sz="0" w:space="0" w:color="auto"/>
        <w:right w:val="none" w:sz="0" w:space="0" w:color="auto"/>
      </w:divBdr>
      <w:divsChild>
        <w:div w:id="1124619968">
          <w:marLeft w:val="547"/>
          <w:marRight w:val="0"/>
          <w:marTop w:val="106"/>
          <w:marBottom w:val="0"/>
          <w:divBdr>
            <w:top w:val="none" w:sz="0" w:space="0" w:color="auto"/>
            <w:left w:val="none" w:sz="0" w:space="0" w:color="auto"/>
            <w:bottom w:val="none" w:sz="0" w:space="0" w:color="auto"/>
            <w:right w:val="none" w:sz="0" w:space="0" w:color="auto"/>
          </w:divBdr>
        </w:div>
        <w:div w:id="345639255">
          <w:marLeft w:val="547"/>
          <w:marRight w:val="0"/>
          <w:marTop w:val="106"/>
          <w:marBottom w:val="0"/>
          <w:divBdr>
            <w:top w:val="none" w:sz="0" w:space="0" w:color="auto"/>
            <w:left w:val="none" w:sz="0" w:space="0" w:color="auto"/>
            <w:bottom w:val="none" w:sz="0" w:space="0" w:color="auto"/>
            <w:right w:val="none" w:sz="0" w:space="0" w:color="auto"/>
          </w:divBdr>
        </w:div>
        <w:div w:id="448625866">
          <w:marLeft w:val="547"/>
          <w:marRight w:val="0"/>
          <w:marTop w:val="106"/>
          <w:marBottom w:val="0"/>
          <w:divBdr>
            <w:top w:val="none" w:sz="0" w:space="0" w:color="auto"/>
            <w:left w:val="none" w:sz="0" w:space="0" w:color="auto"/>
            <w:bottom w:val="none" w:sz="0" w:space="0" w:color="auto"/>
            <w:right w:val="none" w:sz="0" w:space="0" w:color="auto"/>
          </w:divBdr>
        </w:div>
        <w:div w:id="964576962">
          <w:marLeft w:val="547"/>
          <w:marRight w:val="0"/>
          <w:marTop w:val="106"/>
          <w:marBottom w:val="0"/>
          <w:divBdr>
            <w:top w:val="none" w:sz="0" w:space="0" w:color="auto"/>
            <w:left w:val="none" w:sz="0" w:space="0" w:color="auto"/>
            <w:bottom w:val="none" w:sz="0" w:space="0" w:color="auto"/>
            <w:right w:val="none" w:sz="0" w:space="0" w:color="auto"/>
          </w:divBdr>
        </w:div>
      </w:divsChild>
    </w:div>
    <w:div w:id="992559726">
      <w:bodyDiv w:val="1"/>
      <w:marLeft w:val="0"/>
      <w:marRight w:val="0"/>
      <w:marTop w:val="0"/>
      <w:marBottom w:val="0"/>
      <w:divBdr>
        <w:top w:val="none" w:sz="0" w:space="0" w:color="auto"/>
        <w:left w:val="none" w:sz="0" w:space="0" w:color="auto"/>
        <w:bottom w:val="none" w:sz="0" w:space="0" w:color="auto"/>
        <w:right w:val="none" w:sz="0" w:space="0" w:color="auto"/>
      </w:divBdr>
    </w:div>
    <w:div w:id="1156265635">
      <w:bodyDiv w:val="1"/>
      <w:marLeft w:val="0"/>
      <w:marRight w:val="0"/>
      <w:marTop w:val="0"/>
      <w:marBottom w:val="0"/>
      <w:divBdr>
        <w:top w:val="none" w:sz="0" w:space="0" w:color="auto"/>
        <w:left w:val="none" w:sz="0" w:space="0" w:color="auto"/>
        <w:bottom w:val="none" w:sz="0" w:space="0" w:color="auto"/>
        <w:right w:val="none" w:sz="0" w:space="0" w:color="auto"/>
      </w:divBdr>
      <w:divsChild>
        <w:div w:id="1014113214">
          <w:marLeft w:val="547"/>
          <w:marRight w:val="0"/>
          <w:marTop w:val="106"/>
          <w:marBottom w:val="0"/>
          <w:divBdr>
            <w:top w:val="none" w:sz="0" w:space="0" w:color="auto"/>
            <w:left w:val="none" w:sz="0" w:space="0" w:color="auto"/>
            <w:bottom w:val="none" w:sz="0" w:space="0" w:color="auto"/>
            <w:right w:val="none" w:sz="0" w:space="0" w:color="auto"/>
          </w:divBdr>
        </w:div>
      </w:divsChild>
    </w:div>
    <w:div w:id="1555653084">
      <w:bodyDiv w:val="1"/>
      <w:marLeft w:val="0"/>
      <w:marRight w:val="0"/>
      <w:marTop w:val="0"/>
      <w:marBottom w:val="0"/>
      <w:divBdr>
        <w:top w:val="none" w:sz="0" w:space="0" w:color="auto"/>
        <w:left w:val="none" w:sz="0" w:space="0" w:color="auto"/>
        <w:bottom w:val="none" w:sz="0" w:space="0" w:color="auto"/>
        <w:right w:val="none" w:sz="0" w:space="0" w:color="auto"/>
      </w:divBdr>
    </w:div>
    <w:div w:id="1858695243">
      <w:bodyDiv w:val="1"/>
      <w:marLeft w:val="0"/>
      <w:marRight w:val="0"/>
      <w:marTop w:val="0"/>
      <w:marBottom w:val="0"/>
      <w:divBdr>
        <w:top w:val="none" w:sz="0" w:space="0" w:color="auto"/>
        <w:left w:val="none" w:sz="0" w:space="0" w:color="auto"/>
        <w:bottom w:val="none" w:sz="0" w:space="0" w:color="auto"/>
        <w:right w:val="none" w:sz="0" w:space="0" w:color="auto"/>
      </w:divBdr>
      <w:divsChild>
        <w:div w:id="1574970619">
          <w:marLeft w:val="547"/>
          <w:marRight w:val="0"/>
          <w:marTop w:val="67"/>
          <w:marBottom w:val="0"/>
          <w:divBdr>
            <w:top w:val="none" w:sz="0" w:space="0" w:color="auto"/>
            <w:left w:val="none" w:sz="0" w:space="0" w:color="auto"/>
            <w:bottom w:val="none" w:sz="0" w:space="0" w:color="auto"/>
            <w:right w:val="none" w:sz="0" w:space="0" w:color="auto"/>
          </w:divBdr>
        </w:div>
        <w:div w:id="1366519210">
          <w:marLeft w:val="547"/>
          <w:marRight w:val="0"/>
          <w:marTop w:val="67"/>
          <w:marBottom w:val="0"/>
          <w:divBdr>
            <w:top w:val="none" w:sz="0" w:space="0" w:color="auto"/>
            <w:left w:val="none" w:sz="0" w:space="0" w:color="auto"/>
            <w:bottom w:val="none" w:sz="0" w:space="0" w:color="auto"/>
            <w:right w:val="none" w:sz="0" w:space="0" w:color="auto"/>
          </w:divBdr>
        </w:div>
        <w:div w:id="1089765187">
          <w:marLeft w:val="547"/>
          <w:marRight w:val="0"/>
          <w:marTop w:val="67"/>
          <w:marBottom w:val="0"/>
          <w:divBdr>
            <w:top w:val="none" w:sz="0" w:space="0" w:color="auto"/>
            <w:left w:val="none" w:sz="0" w:space="0" w:color="auto"/>
            <w:bottom w:val="none" w:sz="0" w:space="0" w:color="auto"/>
            <w:right w:val="none" w:sz="0" w:space="0" w:color="auto"/>
          </w:divBdr>
        </w:div>
        <w:div w:id="598412347">
          <w:marLeft w:val="547"/>
          <w:marRight w:val="0"/>
          <w:marTop w:val="67"/>
          <w:marBottom w:val="0"/>
          <w:divBdr>
            <w:top w:val="none" w:sz="0" w:space="0" w:color="auto"/>
            <w:left w:val="none" w:sz="0" w:space="0" w:color="auto"/>
            <w:bottom w:val="none" w:sz="0" w:space="0" w:color="auto"/>
            <w:right w:val="none" w:sz="0" w:space="0" w:color="auto"/>
          </w:divBdr>
        </w:div>
        <w:div w:id="1006395486">
          <w:marLeft w:val="547"/>
          <w:marRight w:val="0"/>
          <w:marTop w:val="67"/>
          <w:marBottom w:val="0"/>
          <w:divBdr>
            <w:top w:val="none" w:sz="0" w:space="0" w:color="auto"/>
            <w:left w:val="none" w:sz="0" w:space="0" w:color="auto"/>
            <w:bottom w:val="none" w:sz="0" w:space="0" w:color="auto"/>
            <w:right w:val="none" w:sz="0" w:space="0" w:color="auto"/>
          </w:divBdr>
        </w:div>
        <w:div w:id="1633825490">
          <w:marLeft w:val="547"/>
          <w:marRight w:val="0"/>
          <w:marTop w:val="67"/>
          <w:marBottom w:val="0"/>
          <w:divBdr>
            <w:top w:val="none" w:sz="0" w:space="0" w:color="auto"/>
            <w:left w:val="none" w:sz="0" w:space="0" w:color="auto"/>
            <w:bottom w:val="none" w:sz="0" w:space="0" w:color="auto"/>
            <w:right w:val="none" w:sz="0" w:space="0" w:color="auto"/>
          </w:divBdr>
        </w:div>
        <w:div w:id="203106313">
          <w:marLeft w:val="547"/>
          <w:marRight w:val="0"/>
          <w:marTop w:val="67"/>
          <w:marBottom w:val="0"/>
          <w:divBdr>
            <w:top w:val="none" w:sz="0" w:space="0" w:color="auto"/>
            <w:left w:val="none" w:sz="0" w:space="0" w:color="auto"/>
            <w:bottom w:val="none" w:sz="0" w:space="0" w:color="auto"/>
            <w:right w:val="none" w:sz="0" w:space="0" w:color="auto"/>
          </w:divBdr>
        </w:div>
      </w:divsChild>
    </w:div>
    <w:div w:id="2102219662">
      <w:bodyDiv w:val="1"/>
      <w:marLeft w:val="0"/>
      <w:marRight w:val="0"/>
      <w:marTop w:val="0"/>
      <w:marBottom w:val="0"/>
      <w:divBdr>
        <w:top w:val="none" w:sz="0" w:space="0" w:color="auto"/>
        <w:left w:val="none" w:sz="0" w:space="0" w:color="auto"/>
        <w:bottom w:val="none" w:sz="0" w:space="0" w:color="auto"/>
        <w:right w:val="none" w:sz="0" w:space="0" w:color="auto"/>
      </w:divBdr>
      <w:divsChild>
        <w:div w:id="366569496">
          <w:marLeft w:val="547"/>
          <w:marRight w:val="0"/>
          <w:marTop w:val="86"/>
          <w:marBottom w:val="0"/>
          <w:divBdr>
            <w:top w:val="none" w:sz="0" w:space="0" w:color="auto"/>
            <w:left w:val="none" w:sz="0" w:space="0" w:color="auto"/>
            <w:bottom w:val="none" w:sz="0" w:space="0" w:color="auto"/>
            <w:right w:val="none" w:sz="0" w:space="0" w:color="auto"/>
          </w:divBdr>
        </w:div>
        <w:div w:id="601956200">
          <w:marLeft w:val="547"/>
          <w:marRight w:val="0"/>
          <w:marTop w:val="86"/>
          <w:marBottom w:val="0"/>
          <w:divBdr>
            <w:top w:val="none" w:sz="0" w:space="0" w:color="auto"/>
            <w:left w:val="none" w:sz="0" w:space="0" w:color="auto"/>
            <w:bottom w:val="none" w:sz="0" w:space="0" w:color="auto"/>
            <w:right w:val="none" w:sz="0" w:space="0" w:color="auto"/>
          </w:divBdr>
        </w:div>
        <w:div w:id="1971325429">
          <w:marLeft w:val="547"/>
          <w:marRight w:val="0"/>
          <w:marTop w:val="86"/>
          <w:marBottom w:val="0"/>
          <w:divBdr>
            <w:top w:val="none" w:sz="0" w:space="0" w:color="auto"/>
            <w:left w:val="none" w:sz="0" w:space="0" w:color="auto"/>
            <w:bottom w:val="none" w:sz="0" w:space="0" w:color="auto"/>
            <w:right w:val="none" w:sz="0" w:space="0" w:color="auto"/>
          </w:divBdr>
        </w:div>
        <w:div w:id="176299428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spj.cluj@dspcluj.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2019-03-18T06:42:00Z</dcterms:created>
  <dcterms:modified xsi:type="dcterms:W3CDTF">2019-03-18T06:56:00Z</dcterms:modified>
</cp:coreProperties>
</file>