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DAB" w:rsidRDefault="000A4DAB">
      <w:pPr>
        <w:ind w:left="0" w:hanging="2"/>
        <w:rPr>
          <w:sz w:val="24"/>
          <w:szCs w:val="24"/>
        </w:rPr>
      </w:pPr>
    </w:p>
    <w:p w:rsidR="000A4DAB" w:rsidRDefault="000A4DAB">
      <w:pPr>
        <w:ind w:left="0" w:hanging="2"/>
        <w:jc w:val="center"/>
      </w:pPr>
    </w:p>
    <w:p w:rsidR="000A4DAB" w:rsidRDefault="000871AA">
      <w:pPr>
        <w:ind w:left="0" w:hanging="2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Lista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oficială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analizelor</w:t>
      </w:r>
      <w:proofErr w:type="spellEnd"/>
    </w:p>
    <w:p w:rsidR="000A4DAB" w:rsidRDefault="000871AA">
      <w:pPr>
        <w:ind w:left="0" w:hanging="2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pe</w:t>
      </w:r>
      <w:proofErr w:type="spellEnd"/>
      <w:proofErr w:type="gramEnd"/>
      <w:r>
        <w:rPr>
          <w:b/>
          <w:sz w:val="24"/>
          <w:szCs w:val="24"/>
        </w:rPr>
        <w:t xml:space="preserve"> care le </w:t>
      </w:r>
      <w:proofErr w:type="spellStart"/>
      <w:r>
        <w:rPr>
          <w:b/>
          <w:sz w:val="24"/>
          <w:szCs w:val="24"/>
        </w:rPr>
        <w:t>efectuează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Laboratorul</w:t>
      </w:r>
      <w:proofErr w:type="spellEnd"/>
      <w:r>
        <w:rPr>
          <w:b/>
          <w:sz w:val="24"/>
          <w:szCs w:val="24"/>
        </w:rPr>
        <w:t xml:space="preserve">  de Diagnostic </w:t>
      </w:r>
      <w:proofErr w:type="spellStart"/>
      <w:r>
        <w:rPr>
          <w:b/>
          <w:sz w:val="24"/>
          <w:szCs w:val="24"/>
        </w:rPr>
        <w:t>şi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Investigare</w:t>
      </w:r>
      <w:proofErr w:type="spellEnd"/>
      <w:r>
        <w:rPr>
          <w:b/>
          <w:sz w:val="24"/>
          <w:szCs w:val="24"/>
        </w:rPr>
        <w:t xml:space="preserve"> in </w:t>
      </w:r>
      <w:proofErr w:type="spellStart"/>
      <w:r>
        <w:rPr>
          <w:b/>
          <w:sz w:val="24"/>
          <w:szCs w:val="24"/>
        </w:rPr>
        <w:t>Sănătate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Publică</w:t>
      </w:r>
      <w:proofErr w:type="spellEnd"/>
      <w:r>
        <w:rPr>
          <w:b/>
          <w:sz w:val="24"/>
          <w:szCs w:val="24"/>
        </w:rPr>
        <w:t xml:space="preserve"> al </w:t>
      </w:r>
      <w:proofErr w:type="spellStart"/>
      <w:r>
        <w:rPr>
          <w:b/>
          <w:sz w:val="24"/>
          <w:szCs w:val="24"/>
        </w:rPr>
        <w:t>Direcţiei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Sănătate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Publică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Judeţului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Cluj</w:t>
      </w:r>
      <w:proofErr w:type="spellEnd"/>
    </w:p>
    <w:p w:rsidR="000A4DAB" w:rsidRDefault="000A4DAB">
      <w:pPr>
        <w:ind w:left="0" w:hanging="2"/>
        <w:jc w:val="center"/>
        <w:rPr>
          <w:sz w:val="24"/>
          <w:szCs w:val="24"/>
        </w:rPr>
      </w:pPr>
    </w:p>
    <w:p w:rsidR="000A4DAB" w:rsidRDefault="000871AA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LABORATOR DIAGNOSTIC MICROBIOLOGIC</w:t>
      </w:r>
    </w:p>
    <w:p w:rsidR="000A4DAB" w:rsidRDefault="000A4DAB">
      <w:pPr>
        <w:ind w:left="0" w:hanging="2"/>
        <w:rPr>
          <w:sz w:val="24"/>
          <w:szCs w:val="24"/>
        </w:rPr>
      </w:pPr>
    </w:p>
    <w:p w:rsidR="000A4DAB" w:rsidRDefault="000A4DAB">
      <w:pPr>
        <w:ind w:left="0" w:hanging="2"/>
        <w:rPr>
          <w:sz w:val="24"/>
          <w:szCs w:val="24"/>
        </w:rPr>
      </w:pPr>
    </w:p>
    <w:tbl>
      <w:tblPr>
        <w:tblStyle w:val="a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0A4DAB"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numPr>
                <w:ilvl w:val="0"/>
                <w:numId w:val="2"/>
              </w:num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acreditate</w:t>
            </w:r>
            <w:proofErr w:type="spellEnd"/>
            <w:r>
              <w:rPr>
                <w:b/>
                <w:sz w:val="24"/>
                <w:szCs w:val="24"/>
              </w:rPr>
              <w:t xml:space="preserve"> RENAR</w:t>
            </w:r>
          </w:p>
        </w:tc>
      </w:tr>
    </w:tbl>
    <w:p w:rsidR="000A4DAB" w:rsidRDefault="000A4DAB">
      <w:pPr>
        <w:ind w:left="0" w:hanging="2"/>
        <w:rPr>
          <w:sz w:val="24"/>
          <w:szCs w:val="24"/>
        </w:rPr>
      </w:pPr>
    </w:p>
    <w:tbl>
      <w:tblPr>
        <w:tblStyle w:val="a0"/>
        <w:tblW w:w="14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33"/>
        <w:gridCol w:w="130"/>
        <w:gridCol w:w="1800"/>
        <w:gridCol w:w="2835"/>
        <w:gridCol w:w="1575"/>
        <w:gridCol w:w="1660"/>
      </w:tblGrid>
      <w:tr w:rsidR="000A4D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5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Denumire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analiză</w:t>
            </w:r>
            <w:proofErr w:type="spellEnd"/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Material/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produs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 de </w:t>
            </w:r>
            <w:proofErr w:type="spellStart"/>
            <w:r>
              <w:rPr>
                <w:b/>
                <w:sz w:val="24"/>
                <w:szCs w:val="24"/>
              </w:rPr>
              <w:t>referinţă</w:t>
            </w:r>
            <w:proofErr w:type="spell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Preţ</w:t>
            </w:r>
            <w:proofErr w:type="spellEnd"/>
            <w:r>
              <w:rPr>
                <w:b/>
                <w:sz w:val="24"/>
                <w:szCs w:val="24"/>
              </w:rPr>
              <w:t xml:space="preserve">, conform 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Ord. MS</w:t>
            </w:r>
          </w:p>
          <w:p w:rsidR="000A4DAB" w:rsidRDefault="000871AA">
            <w:pPr>
              <w:ind w:left="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  <w:r>
              <w:rPr>
                <w:b/>
                <w:sz w:val="24"/>
                <w:szCs w:val="24"/>
              </w:rPr>
              <w:t>2459</w:t>
            </w:r>
            <w:r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02</w:t>
            </w:r>
            <w:r>
              <w:rPr>
                <w:b/>
                <w:sz w:val="24"/>
                <w:szCs w:val="24"/>
              </w:rPr>
              <w:t>2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lei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Timp</w:t>
            </w:r>
            <w:proofErr w:type="spellEnd"/>
            <w:r>
              <w:rPr>
                <w:b/>
                <w:sz w:val="24"/>
                <w:szCs w:val="24"/>
              </w:rPr>
              <w:t xml:space="preserve"> de </w:t>
            </w:r>
            <w:proofErr w:type="spellStart"/>
            <w:r>
              <w:rPr>
                <w:b/>
                <w:sz w:val="24"/>
                <w:szCs w:val="24"/>
              </w:rPr>
              <w:t>furnizare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rezultatului</w:t>
            </w:r>
            <w:proofErr w:type="spellEnd"/>
            <w:r>
              <w:rPr>
                <w:b/>
                <w:sz w:val="24"/>
                <w:szCs w:val="24"/>
              </w:rPr>
              <w:t xml:space="preserve"> de la </w:t>
            </w:r>
            <w:proofErr w:type="spellStart"/>
            <w:r>
              <w:rPr>
                <w:b/>
                <w:sz w:val="24"/>
                <w:szCs w:val="24"/>
              </w:rPr>
              <w:t>primirea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probei</w:t>
            </w:r>
            <w:proofErr w:type="spellEnd"/>
          </w:p>
        </w:tc>
      </w:tr>
      <w:tr w:rsidR="000A4DAB">
        <w:tc>
          <w:tcPr>
            <w:tcW w:w="14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Numararea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coloniilor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insămanţare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mediu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cultura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agar la 37 ºC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imbaiere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6222:2004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>
        <w:trPr>
          <w:trHeight w:val="8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Numararea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coloniilor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insămanţare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color w:val="000000"/>
                <w:sz w:val="24"/>
                <w:szCs w:val="24"/>
              </w:rPr>
              <w:t>mediu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</w:t>
            </w:r>
            <w:proofErr w:type="spellStart"/>
            <w:r>
              <w:rPr>
                <w:color w:val="000000"/>
                <w:sz w:val="24"/>
                <w:szCs w:val="24"/>
              </w:rPr>
              <w:t>cultura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agar la 22 ºC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6222:2004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  <w:trHeight w:val="3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bacteriilor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coliforme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imbăiere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9308-1:2015</w:t>
            </w: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</w:t>
            </w:r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9308-1:2015/A1:2017</w:t>
            </w: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>
        <w:trPr>
          <w:cantSplit/>
          <w:trHeight w:val="31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>
        <w:trPr>
          <w:cantSplit/>
          <w:trHeight w:val="702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Escherichia coli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Identificarea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enterococilor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intestinali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imbaiere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7899-2:2002</w:t>
            </w: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Clostridium </w:t>
            </w:r>
            <w:proofErr w:type="spellStart"/>
            <w:r>
              <w:rPr>
                <w:color w:val="000000"/>
                <w:sz w:val="24"/>
                <w:szCs w:val="24"/>
              </w:rPr>
              <w:t>perfringens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14189:2017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4DAB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Detectarea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şi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numărarea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Pseudomonas aeruginosa 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metoda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filtrării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prin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membrană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potabilă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minerală</w:t>
            </w:r>
            <w:proofErr w:type="spellEnd"/>
          </w:p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Apă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imbăiere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 EN ISO 16266:2008</w:t>
            </w: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A4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</w:p>
          <w:p w:rsidR="000A4DAB" w:rsidRDefault="000871AA" w:rsidP="00C20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color w:val="000000"/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orizontală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enumerarea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drojdiilor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mucegaiurilor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ISO 21527-1:2009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ISO 21527-2:2009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8-10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rPr>
          <w:trHeight w:val="8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orizontală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detecţia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numărarea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enterobacteriaceelor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ISO 21528-2:2007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trHeight w:val="15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germenilor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patogeni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-Salmonella</w:t>
            </w:r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-</w:t>
            </w:r>
            <w:proofErr w:type="spellStart"/>
            <w:r>
              <w:rPr>
                <w:sz w:val="24"/>
                <w:szCs w:val="24"/>
              </w:rPr>
              <w:t>Shigella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fecale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Negut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>,  2009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diagnostic/</w:t>
            </w: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profilaxie</w:t>
            </w:r>
            <w:proofErr w:type="spellEnd"/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rPr>
          <w:trHeight w:val="1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germenilor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patogeni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cultura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-Streptococcus </w:t>
            </w:r>
            <w:r>
              <w:rPr>
                <w:sz w:val="24"/>
                <w:szCs w:val="24"/>
              </w:rPr>
              <w:t xml:space="preserve">beta </w:t>
            </w:r>
            <w:proofErr w:type="spellStart"/>
            <w:r>
              <w:rPr>
                <w:sz w:val="24"/>
                <w:szCs w:val="24"/>
              </w:rPr>
              <w:t>hemolitic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grup</w:t>
            </w:r>
            <w:proofErr w:type="spellEnd"/>
            <w:r>
              <w:rPr>
                <w:sz w:val="24"/>
                <w:szCs w:val="24"/>
              </w:rPr>
              <w:t xml:space="preserve"> A,C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G</w:t>
            </w:r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-Staphylococcus aureus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Exsudat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faringian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nazal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Neguţ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>,  2009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rPr>
          <w:trHeight w:val="9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Examenul</w:t>
            </w:r>
            <w:proofErr w:type="spellEnd"/>
            <w:r>
              <w:rPr>
                <w:sz w:val="24"/>
                <w:szCs w:val="24"/>
              </w:rPr>
              <w:t xml:space="preserve"> coproparazitologic –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microscopică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protozoare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intestinale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(Giardia, </w:t>
            </w:r>
            <w:proofErr w:type="spellStart"/>
            <w:r>
              <w:rPr>
                <w:sz w:val="24"/>
                <w:szCs w:val="24"/>
              </w:rPr>
              <w:t>Entamoeba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Blastocystis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helminti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intestinali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Tenia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Hymenolepis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Ascaris,Trichuris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Enterobius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Strongyloides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proofErr w:type="spellStart"/>
            <w:r>
              <w:rPr>
                <w:sz w:val="24"/>
                <w:szCs w:val="24"/>
              </w:rPr>
              <w:t>Ancylostoma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fecale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Parazitologie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 xml:space="preserve">, Simona </w:t>
            </w:r>
            <w:proofErr w:type="spellStart"/>
            <w:r>
              <w:rPr>
                <w:sz w:val="24"/>
                <w:szCs w:val="24"/>
              </w:rPr>
              <w:t>Rădulescu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  <w:proofErr w:type="spellStart"/>
            <w:r>
              <w:rPr>
                <w:sz w:val="24"/>
                <w:szCs w:val="24"/>
              </w:rPr>
              <w:t>E.A.Meyer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ALL,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Bucureşti</w:t>
            </w:r>
            <w:proofErr w:type="spellEnd"/>
            <w:r>
              <w:rPr>
                <w:sz w:val="24"/>
                <w:szCs w:val="24"/>
              </w:rPr>
              <w:t>, 1994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zi</w:t>
            </w:r>
            <w:proofErr w:type="spellEnd"/>
          </w:p>
        </w:tc>
      </w:tr>
      <w:tr w:rsidR="000A4DAB">
        <w:trPr>
          <w:cantSplit/>
          <w:trHeight w:val="26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anticorpilor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antigenelor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tehnica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imunoenzimatică</w:t>
            </w:r>
            <w:proofErr w:type="spellEnd"/>
            <w:r>
              <w:rPr>
                <w:sz w:val="24"/>
                <w:szCs w:val="24"/>
              </w:rPr>
              <w:t xml:space="preserve">  ELISA: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Sânge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PS- LDM-01,Ed.05/Rev.2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  <w:r>
              <w:rPr>
                <w:sz w:val="24"/>
                <w:szCs w:val="24"/>
              </w:rPr>
              <w:t xml:space="preserve">, D.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Neguţ</w:t>
            </w:r>
            <w:proofErr w:type="spellEnd"/>
            <w:r>
              <w:rPr>
                <w:sz w:val="24"/>
                <w:szCs w:val="24"/>
              </w:rPr>
              <w:t xml:space="preserve">, Ed. </w:t>
            </w:r>
            <w:proofErr w:type="spellStart"/>
            <w:r>
              <w:rPr>
                <w:sz w:val="24"/>
                <w:szCs w:val="24"/>
              </w:rPr>
              <w:t>Medicală</w:t>
            </w:r>
            <w:proofErr w:type="spellEnd"/>
            <w:r>
              <w:rPr>
                <w:sz w:val="24"/>
                <w:szCs w:val="24"/>
              </w:rPr>
              <w:t>,  2009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7-10 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  <w:trHeight w:val="13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numPr>
                <w:ilvl w:val="0"/>
                <w:numId w:val="1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Ac. anti  HIV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  <w:proofErr w:type="spellStart"/>
            <w:r>
              <w:rPr>
                <w:sz w:val="24"/>
                <w:szCs w:val="24"/>
              </w:rPr>
              <w:t>gratuit</w:t>
            </w:r>
            <w:proofErr w:type="spellEnd"/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rPr>
          <w:cantSplit/>
          <w:trHeight w:val="11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numPr>
                <w:ilvl w:val="0"/>
                <w:numId w:val="1"/>
              </w:num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Ag. HBs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) 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rPr>
          <w:cantSplit/>
          <w:trHeight w:val="2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Determinari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imunologice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reacţii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aglutinare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metodele</w:t>
            </w:r>
            <w:proofErr w:type="spellEnd"/>
            <w:r>
              <w:rPr>
                <w:sz w:val="24"/>
                <w:szCs w:val="24"/>
              </w:rPr>
              <w:t>: RPR, TPHA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Sange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PS- LDM-02 Ed.05/Rev.2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 w:rsidP="00C2048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 w:rsidP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  <w:trHeight w:val="30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RPR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0A4DAB">
        <w:trPr>
          <w:cantSplit/>
          <w:trHeight w:val="36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TPHA 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C2048B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bookmarkStart w:id="0" w:name="_GoBack"/>
      <w:bookmarkEnd w:id="0"/>
    </w:p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1"/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8"/>
      </w:tblGrid>
      <w:tr w:rsidR="000A4DAB"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Analize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neacreditate</w:t>
            </w:r>
            <w:proofErr w:type="spellEnd"/>
            <w:r>
              <w:rPr>
                <w:b/>
                <w:sz w:val="24"/>
                <w:szCs w:val="24"/>
              </w:rPr>
              <w:t xml:space="preserve"> RENAR</w:t>
            </w:r>
          </w:p>
        </w:tc>
      </w:tr>
    </w:tbl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tbl>
      <w:tblPr>
        <w:tblStyle w:val="a2"/>
        <w:tblW w:w="14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100"/>
        <w:gridCol w:w="42"/>
        <w:gridCol w:w="2330"/>
        <w:gridCol w:w="37"/>
        <w:gridCol w:w="2697"/>
        <w:gridCol w:w="1269"/>
        <w:gridCol w:w="1999"/>
      </w:tblGrid>
      <w:tr w:rsidR="000A4DAB">
        <w:trPr>
          <w:trHeight w:val="74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Numărarea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coloniilor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filtrarii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membrană</w:t>
            </w:r>
            <w:proofErr w:type="spellEnd"/>
            <w:r>
              <w:rPr>
                <w:sz w:val="24"/>
                <w:szCs w:val="24"/>
              </w:rPr>
              <w:t xml:space="preserve"> la 22 ºC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dializa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23500/2010</w:t>
            </w:r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ISO 13959/2014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Detectarea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bacteriilor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genul</w:t>
            </w:r>
            <w:proofErr w:type="spellEnd"/>
            <w:r>
              <w:rPr>
                <w:sz w:val="24"/>
                <w:szCs w:val="24"/>
              </w:rPr>
              <w:t xml:space="preserve"> Salmonella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  <w:r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EN ISO 6579-1:2017</w:t>
            </w: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>
            <w:pPr>
              <w:ind w:left="0" w:hanging="2"/>
              <w:rPr>
                <w:sz w:val="24"/>
                <w:szCs w:val="24"/>
              </w:rPr>
            </w:pPr>
          </w:p>
        </w:tc>
      </w:tr>
      <w:tr w:rsidR="000A4D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orizontala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numararea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stafilococilor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coagulaza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pozitivi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alimentare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EN ISO 6888-1:2002</w:t>
            </w: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 EN ISO 6888-1:2002/A1:2005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unitate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proba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Antibiograma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metoda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difuzimetrica</w:t>
            </w:r>
            <w:proofErr w:type="spellEnd"/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Tulpini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microbiene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izolate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Tratat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clinică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Dumitru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Buiuc</w:t>
            </w:r>
            <w:proofErr w:type="spellEnd"/>
            <w:r>
              <w:rPr>
                <w:sz w:val="24"/>
                <w:szCs w:val="24"/>
              </w:rPr>
              <w:t xml:space="preserve">, Marian </w:t>
            </w:r>
            <w:proofErr w:type="spellStart"/>
            <w:r>
              <w:rPr>
                <w:sz w:val="24"/>
                <w:szCs w:val="24"/>
              </w:rPr>
              <w:t>Neguţ</w:t>
            </w:r>
            <w:proofErr w:type="spellEnd"/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Editura</w:t>
            </w:r>
            <w:proofErr w:type="spellEnd"/>
            <w:r>
              <w:rPr>
                <w:sz w:val="24"/>
                <w:szCs w:val="24"/>
              </w:rPr>
              <w:t xml:space="preserve"> Medicală,2009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 w:val="restart"/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142" w:type="dxa"/>
            <w:gridSpan w:val="2"/>
            <w:vMerge w:val="restart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Expertiza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conditiilor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igiena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indicatori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microbiologici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unitati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productie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alimentatie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publica</w:t>
            </w:r>
            <w:proofErr w:type="spellEnd"/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Recipiente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utilaje</w:t>
            </w:r>
            <w:proofErr w:type="spellEnd"/>
          </w:p>
        </w:tc>
        <w:tc>
          <w:tcPr>
            <w:tcW w:w="2734" w:type="dxa"/>
            <w:gridSpan w:val="2"/>
            <w:vMerge w:val="restart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sanitara</w:t>
            </w:r>
            <w:proofErr w:type="spellEnd"/>
            <w:r>
              <w:rPr>
                <w:sz w:val="24"/>
                <w:szCs w:val="24"/>
              </w:rPr>
              <w:t xml:space="preserve">, S. </w:t>
            </w:r>
            <w:proofErr w:type="spellStart"/>
            <w:r>
              <w:rPr>
                <w:sz w:val="24"/>
                <w:szCs w:val="24"/>
              </w:rPr>
              <w:t>Manescu</w:t>
            </w:r>
            <w:proofErr w:type="spellEnd"/>
            <w:r>
              <w:rPr>
                <w:sz w:val="24"/>
                <w:szCs w:val="24"/>
              </w:rPr>
              <w:t xml:space="preserve">- Ed. </w:t>
            </w:r>
            <w:proofErr w:type="spellStart"/>
            <w:r>
              <w:rPr>
                <w:sz w:val="24"/>
                <w:szCs w:val="24"/>
              </w:rPr>
              <w:t>Medicala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Bucuresti</w:t>
            </w:r>
            <w:proofErr w:type="spellEnd"/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99" w:type="dxa"/>
            <w:vMerge w:val="restart"/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 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Suprafete</w:t>
            </w:r>
            <w:proofErr w:type="spellEnd"/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Aeromicroflora</w:t>
            </w:r>
            <w:proofErr w:type="spellEnd"/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Maini personal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0A4DAB">
        <w:trPr>
          <w:cantSplit/>
        </w:trPr>
        <w:tc>
          <w:tcPr>
            <w:tcW w:w="534" w:type="dxa"/>
            <w:vMerge w:val="restart"/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142" w:type="dxa"/>
            <w:gridSpan w:val="2"/>
            <w:vMerge w:val="restart"/>
          </w:tcPr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A4DAB">
            <w:pPr>
              <w:ind w:left="0" w:hanging="2"/>
              <w:jc w:val="center"/>
              <w:rPr>
                <w:sz w:val="24"/>
                <w:szCs w:val="24"/>
              </w:rPr>
            </w:pPr>
          </w:p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Controlul</w:t>
            </w:r>
            <w:proofErr w:type="spellEnd"/>
            <w:r>
              <w:rPr>
                <w:sz w:val="24"/>
                <w:szCs w:val="24"/>
              </w:rPr>
              <w:t xml:space="preserve"> bacteriologic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spitale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Eficienta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sterilizarii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Microbiologie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sanitara</w:t>
            </w:r>
            <w:proofErr w:type="spellEnd"/>
            <w:r>
              <w:rPr>
                <w:sz w:val="24"/>
                <w:szCs w:val="24"/>
              </w:rPr>
              <w:t xml:space="preserve">, S. </w:t>
            </w:r>
            <w:proofErr w:type="spellStart"/>
            <w:r>
              <w:rPr>
                <w:sz w:val="24"/>
                <w:szCs w:val="24"/>
              </w:rPr>
              <w:t>Manescu</w:t>
            </w:r>
            <w:proofErr w:type="spellEnd"/>
            <w:r>
              <w:rPr>
                <w:sz w:val="24"/>
                <w:szCs w:val="24"/>
              </w:rPr>
              <w:t xml:space="preserve">- Ed. </w:t>
            </w:r>
            <w:proofErr w:type="spellStart"/>
            <w:r>
              <w:rPr>
                <w:sz w:val="24"/>
                <w:szCs w:val="24"/>
              </w:rPr>
              <w:t>Medicala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Bucuresti</w:t>
            </w:r>
            <w:proofErr w:type="spellEnd"/>
          </w:p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  <w:p w:rsidR="000A4DAB" w:rsidRDefault="000A4DAB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Mentinerea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sterilitatii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Catgut chirurgical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Solutii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perfuzabile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Conditii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igienico-sanitare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45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3-5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  <w:tr w:rsidR="000A4DAB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14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Aeromicroflora</w:t>
            </w:r>
            <w:proofErr w:type="spellEnd"/>
          </w:p>
        </w:tc>
        <w:tc>
          <w:tcPr>
            <w:tcW w:w="273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B" w:rsidRDefault="000A4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AB" w:rsidRDefault="000871AA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zile</w:t>
            </w:r>
            <w:proofErr w:type="spellEnd"/>
          </w:p>
        </w:tc>
      </w:tr>
    </w:tbl>
    <w:p w:rsidR="000A4DAB" w:rsidRDefault="000A4DA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:rsidR="000A4DAB" w:rsidRDefault="00087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Coordonator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Laborator</w:t>
      </w:r>
      <w:proofErr w:type="spellEnd"/>
      <w:r>
        <w:rPr>
          <w:color w:val="000000"/>
          <w:sz w:val="24"/>
          <w:szCs w:val="24"/>
        </w:rPr>
        <w:t xml:space="preserve"> Diagnostic Microbiologic</w:t>
      </w:r>
    </w:p>
    <w:p w:rsidR="000A4DAB" w:rsidRDefault="00087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Dr.Gocan </w:t>
      </w:r>
      <w:proofErr w:type="spellStart"/>
      <w:r>
        <w:rPr>
          <w:color w:val="000000"/>
          <w:sz w:val="24"/>
          <w:szCs w:val="24"/>
        </w:rPr>
        <w:t>Georgeta</w:t>
      </w:r>
      <w:proofErr w:type="spellEnd"/>
    </w:p>
    <w:p w:rsidR="000A4DAB" w:rsidRDefault="000871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1.</w:t>
      </w:r>
      <w:r>
        <w:rPr>
          <w:color w:val="000000"/>
          <w:sz w:val="24"/>
          <w:szCs w:val="24"/>
        </w:rPr>
        <w:t>0</w:t>
      </w:r>
      <w:r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.2022.</w:t>
      </w:r>
    </w:p>
    <w:sectPr w:rsidR="000A4DAB">
      <w:footerReference w:type="default" r:id="rId8"/>
      <w:pgSz w:w="15840" w:h="12240" w:orient="landscape"/>
      <w:pgMar w:top="284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1AA" w:rsidRDefault="000871AA">
      <w:pPr>
        <w:spacing w:line="240" w:lineRule="auto"/>
        <w:ind w:left="0" w:hanging="2"/>
      </w:pPr>
      <w:r>
        <w:separator/>
      </w:r>
    </w:p>
  </w:endnote>
  <w:endnote w:type="continuationSeparator" w:id="0">
    <w:p w:rsidR="000871AA" w:rsidRDefault="000871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DAB" w:rsidRDefault="000871A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proofErr w:type="spellStart"/>
    <w:r>
      <w:rPr>
        <w:color w:val="000000"/>
      </w:rPr>
      <w:t>Cod.L</w:t>
    </w:r>
    <w:proofErr w:type="spellEnd"/>
    <w:r>
      <w:rPr>
        <w:color w:val="000000"/>
      </w:rPr>
      <w:t xml:space="preserve"> 05-01,Ed.01/Rev.01</w:t>
    </w:r>
  </w:p>
  <w:p w:rsidR="000A4DAB" w:rsidRDefault="000A4D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1AA" w:rsidRDefault="000871AA">
      <w:pPr>
        <w:spacing w:line="240" w:lineRule="auto"/>
        <w:ind w:left="0" w:hanging="2"/>
      </w:pPr>
      <w:r>
        <w:separator/>
      </w:r>
    </w:p>
  </w:footnote>
  <w:footnote w:type="continuationSeparator" w:id="0">
    <w:p w:rsidR="000871AA" w:rsidRDefault="000871AA">
      <w:pPr>
        <w:spacing w:line="240" w:lineRule="auto"/>
        <w:ind w:left="0" w:hanging="2"/>
      </w:pPr>
      <w:r>
        <w:continuationSeparator/>
      </w:r>
    </w:p>
  </w:footnote>
  <w:footnote w:id="1">
    <w:p w:rsidR="000A4DAB" w:rsidRDefault="000871AA">
      <w:pPr>
        <w:ind w:left="0" w:hanging="2"/>
        <w:rPr>
          <w:sz w:val="24"/>
          <w:szCs w:val="24"/>
        </w:rPr>
      </w:pPr>
      <w:r>
        <w:rPr>
          <w:vertAlign w:val="superscript"/>
        </w:rPr>
        <w:footnoteRef/>
      </w:r>
      <w:r>
        <w:t xml:space="preserve"> </w:t>
      </w:r>
      <w:r>
        <w:rPr>
          <w:sz w:val="24"/>
          <w:szCs w:val="24"/>
        </w:rPr>
        <w:t xml:space="preserve">NOTĂ       </w:t>
      </w:r>
      <w:proofErr w:type="spellStart"/>
      <w:r>
        <w:rPr>
          <w:sz w:val="24"/>
          <w:szCs w:val="24"/>
        </w:rPr>
        <w:t>Laboratorul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determină</w:t>
      </w:r>
      <w:proofErr w:type="spellEnd"/>
      <w:r>
        <w:rPr>
          <w:sz w:val="24"/>
          <w:szCs w:val="24"/>
        </w:rPr>
        <w:t xml:space="preserve"> Salmonella spp.  </w:t>
      </w:r>
      <w:proofErr w:type="gramStart"/>
      <w:r>
        <w:rPr>
          <w:sz w:val="24"/>
          <w:szCs w:val="24"/>
        </w:rPr>
        <w:t>in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provenind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unitaţi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alimentatţie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colectivă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blocuri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alimentare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cantine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unitaţi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sanitare,de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invăţământ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asistentă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socială</w:t>
      </w:r>
      <w:proofErr w:type="spellEnd"/>
      <w:r>
        <w:rPr>
          <w:sz w:val="24"/>
          <w:szCs w:val="24"/>
        </w:rPr>
        <w:t xml:space="preserve">, centre de </w:t>
      </w:r>
      <w:proofErr w:type="spellStart"/>
      <w:r>
        <w:rPr>
          <w:sz w:val="24"/>
          <w:szCs w:val="24"/>
        </w:rPr>
        <w:t>plasament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tabere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şcolare</w:t>
      </w:r>
      <w:proofErr w:type="spellEnd"/>
      <w:r>
        <w:rPr>
          <w:sz w:val="24"/>
          <w:szCs w:val="24"/>
        </w:rPr>
        <w:t xml:space="preserve"> ).</w:t>
      </w:r>
    </w:p>
    <w:p w:rsidR="000A4DAB" w:rsidRDefault="000A4DAB">
      <w:pPr>
        <w:ind w:left="0" w:hanging="2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1A1"/>
    <w:multiLevelType w:val="multilevel"/>
    <w:tmpl w:val="C9569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7C0E0BAB"/>
    <w:multiLevelType w:val="multilevel"/>
    <w:tmpl w:val="BEE03DE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AB"/>
    <w:rsid w:val="000871AA"/>
    <w:rsid w:val="000A4DAB"/>
    <w:rsid w:val="00C2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2587A"/>
  <w15:docId w15:val="{4CC6E634-3E58-4A88-8E0A-74B4C2D0F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sz w:val="24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character" w:customStyle="1" w:styleId="TitleChar">
    <w:name w:val="Title Char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xi69q1pk1JW2cRGyMKEu5cCF8w==">AMUW2mXJ2sHN3LbTxYNWPmieeXYvWJNG+rDQYkJqCwxV7h2YzLu5niytuDSEdrtG6SvSak7OLRRDGyf5HFlk3Cg/i61jhUMRG3gW5y5DHjz6W21tvp+/Nzg=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Dr.Gocan</dc:creator>
  <cp:lastModifiedBy>Dr.Gocan</cp:lastModifiedBy>
  <cp:revision>2</cp:revision>
  <dcterms:created xsi:type="dcterms:W3CDTF">2022-09-05T10:59:00Z</dcterms:created>
  <dcterms:modified xsi:type="dcterms:W3CDTF">2022-09-05T10:59:00Z</dcterms:modified>
</cp:coreProperties>
</file>