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28E" w:rsidRPr="00E820D5" w:rsidRDefault="008E3D6C" w:rsidP="006C7A89">
      <w:pPr>
        <w:ind w:left="720"/>
        <w:rPr>
          <w:rFonts w:ascii="Arial Narrow" w:hAnsi="Arial Narrow"/>
          <w:i/>
          <w:sz w:val="18"/>
          <w:szCs w:val="18"/>
        </w:rPr>
      </w:pPr>
      <w:r>
        <w:rPr>
          <w:rFonts w:ascii="Arial Narrow" w:hAnsi="Arial Narrow"/>
          <w:i/>
          <w:sz w:val="18"/>
          <w:szCs w:val="18"/>
        </w:rPr>
        <w:t xml:space="preserve">                                                                                                                                                                                                                             </w:t>
      </w:r>
      <w:r w:rsidR="00A4028E" w:rsidRPr="00E820D5">
        <w:rPr>
          <w:rFonts w:ascii="Arial Narrow" w:hAnsi="Arial Narrow"/>
          <w:i/>
          <w:sz w:val="18"/>
          <w:szCs w:val="18"/>
        </w:rPr>
        <w:t>Confiden</w:t>
      </w:r>
      <w:r w:rsidR="00F41B93">
        <w:rPr>
          <w:rFonts w:ascii="Arial Narrow" w:hAnsi="Arial Narrow"/>
          <w:i/>
          <w:sz w:val="18"/>
          <w:szCs w:val="18"/>
        </w:rPr>
        <w:t>ț</w:t>
      </w:r>
      <w:r w:rsidR="00A4028E" w:rsidRPr="00E820D5">
        <w:rPr>
          <w:rFonts w:ascii="Arial Narrow" w:hAnsi="Arial Narrow"/>
          <w:i/>
          <w:sz w:val="18"/>
          <w:szCs w:val="18"/>
        </w:rPr>
        <w:t>ial</w:t>
      </w:r>
    </w:p>
    <w:p w:rsidR="00A4028E" w:rsidRPr="00E820D5" w:rsidRDefault="00CF3021" w:rsidP="00CF3021">
      <w:pPr>
        <w:ind w:left="720"/>
        <w:jc w:val="center"/>
        <w:rPr>
          <w:rFonts w:ascii="Arial Narrow" w:hAnsi="Arial Narrow"/>
          <w:sz w:val="18"/>
          <w:szCs w:val="18"/>
        </w:rPr>
      </w:pPr>
      <w:r w:rsidRPr="00E820D5">
        <w:rPr>
          <w:rFonts w:ascii="Arial Narrow" w:hAnsi="Arial Narrow"/>
          <w:sz w:val="18"/>
          <w:szCs w:val="18"/>
        </w:rPr>
        <w:t xml:space="preserve">                                                                                                                                              </w:t>
      </w:r>
      <w:r w:rsidR="00E820D5">
        <w:rPr>
          <w:rFonts w:ascii="Arial Narrow" w:hAnsi="Arial Narrow"/>
          <w:sz w:val="18"/>
          <w:szCs w:val="18"/>
        </w:rPr>
        <w:t xml:space="preserve">                        </w:t>
      </w:r>
      <w:r w:rsidRPr="00E820D5">
        <w:rPr>
          <w:rFonts w:ascii="Arial Narrow" w:hAnsi="Arial Narrow"/>
          <w:sz w:val="18"/>
          <w:szCs w:val="18"/>
        </w:rPr>
        <w:t xml:space="preserve">  </w:t>
      </w:r>
      <w:r w:rsidR="00F336CA">
        <w:rPr>
          <w:rFonts w:ascii="Arial Narrow" w:hAnsi="Arial Narrow"/>
          <w:sz w:val="18"/>
          <w:szCs w:val="18"/>
        </w:rPr>
        <w:t xml:space="preserve"> </w:t>
      </w:r>
      <w:r w:rsidRPr="00E820D5">
        <w:rPr>
          <w:rFonts w:ascii="Arial Narrow" w:hAnsi="Arial Narrow"/>
          <w:sz w:val="18"/>
          <w:szCs w:val="18"/>
        </w:rPr>
        <w:t xml:space="preserve">  </w:t>
      </w:r>
      <w:r w:rsidR="00A4028E"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rsidTr="00763B08">
        <w:trPr>
          <w:trHeight w:val="4761"/>
        </w:trPr>
        <w:tc>
          <w:tcPr>
            <w:tcW w:w="4338" w:type="dxa"/>
            <w:tcBorders>
              <w:top w:val="double" w:sz="6" w:space="0" w:color="auto"/>
              <w:left w:val="double" w:sz="6" w:space="0" w:color="auto"/>
              <w:bottom w:val="double" w:sz="6" w:space="0" w:color="auto"/>
              <w:right w:val="double" w:sz="6" w:space="0" w:color="auto"/>
            </w:tcBorders>
          </w:tcPr>
          <w:p w:rsidR="009B5D61" w:rsidRPr="00F336CA" w:rsidRDefault="009B5D61" w:rsidP="009B5D61">
            <w:pPr>
              <w:spacing w:line="216" w:lineRule="auto"/>
              <w:jc w:val="right"/>
              <w:rPr>
                <w:rFonts w:ascii="Arial Narrow" w:hAnsi="Arial Narrow"/>
                <w:sz w:val="12"/>
                <w:szCs w:val="12"/>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Denumirea unității</w:t>
            </w:r>
            <w:r w:rsidR="00A67EB6">
              <w:rPr>
                <w:rFonts w:ascii="Arial Narrow" w:hAnsi="Arial Narrow"/>
                <w:sz w:val="16"/>
                <w:szCs w:val="16"/>
              </w:rPr>
              <w:t>SPITALUL CLINIC DE URGENTA PENTRU COPII</w:t>
            </w:r>
          </w:p>
          <w:p w:rsidR="009B5D61" w:rsidRPr="00763B08" w:rsidRDefault="009B5D61" w:rsidP="009B5D61">
            <w:pPr>
              <w:spacing w:line="216" w:lineRule="auto"/>
              <w:rPr>
                <w:rFonts w:ascii="Arial Narrow" w:hAnsi="Arial Narrow"/>
                <w:sz w:val="16"/>
                <w:szCs w:val="16"/>
              </w:rPr>
            </w:pPr>
          </w:p>
          <w:p w:rsidR="009B5D61" w:rsidRPr="00763B08" w:rsidRDefault="009C37C5"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 └─┴─┴─┴─┴─┴─┴─┴─┴─┘</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bscript"/>
              </w:rPr>
              <w:t xml:space="preserve">                                                                                                                                                </w:t>
            </w:r>
            <w:r w:rsidRPr="00763B08">
              <w:rPr>
                <w:rFonts w:ascii="Arial Narrow" w:hAnsi="Arial Narrow"/>
                <w:sz w:val="16"/>
                <w:szCs w:val="16"/>
                <w:vertAlign w:val="superscript"/>
              </w:rPr>
              <w:t>cod  SIRUES</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rPr>
              <w:t xml:space="preserve">                                                 </w:t>
            </w:r>
            <w:r w:rsidR="00EA31E1" w:rsidRPr="00763B08">
              <w:rPr>
                <w:rFonts w:ascii="Arial Narrow" w:hAnsi="Arial Narrow"/>
                <w:sz w:val="16"/>
                <w:szCs w:val="16"/>
              </w:rPr>
              <w:t xml:space="preserve">  </w:t>
            </w: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Pr="00763B08">
              <w:rPr>
                <w:rFonts w:ascii="Arial Narrow" w:hAnsi="Arial Narrow"/>
                <w:b/>
                <w:sz w:val="16"/>
                <w:szCs w:val="16"/>
                <w:vertAlign w:val="superscript"/>
              </w:rPr>
              <w:t>*</w:t>
            </w:r>
          </w:p>
          <w:p w:rsidR="009B5D61" w:rsidRPr="00763B08" w:rsidRDefault="009B5D61" w:rsidP="009B5D61">
            <w:pPr>
              <w:spacing w:line="216" w:lineRule="auto"/>
              <w:jc w:val="right"/>
              <w:rPr>
                <w:rFonts w:ascii="Arial Narrow" w:hAnsi="Arial Narrow"/>
                <w:sz w:val="16"/>
                <w:szCs w:val="16"/>
                <w:vertAlign w:val="superscript"/>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 xml:space="preserve">Județul </w:t>
            </w:r>
            <w:r w:rsidR="00A67EB6">
              <w:rPr>
                <w:rFonts w:ascii="Arial Narrow" w:hAnsi="Arial Narrow"/>
                <w:sz w:val="16"/>
                <w:szCs w:val="16"/>
              </w:rPr>
              <w:t xml:space="preserve">CLUJ                                                                            </w:t>
            </w:r>
            <w:r w:rsidRPr="00763B08">
              <w:rPr>
                <w:rFonts w:ascii="Arial Narrow" w:hAnsi="Arial Narrow"/>
                <w:sz w:val="16"/>
                <w:szCs w:val="16"/>
              </w:rPr>
              <w:t>└─┴─┘</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 xml:space="preserve">Localitatea </w:t>
            </w:r>
            <w:r w:rsidR="00A67EB6">
              <w:rPr>
                <w:rFonts w:ascii="Arial Narrow" w:hAnsi="Arial Narrow"/>
                <w:sz w:val="16"/>
                <w:szCs w:val="16"/>
              </w:rPr>
              <w:t xml:space="preserve">CLUJ-NAPOCA                            </w:t>
            </w:r>
            <w:r w:rsidRPr="00763B08">
              <w:rPr>
                <w:rFonts w:ascii="Arial Narrow" w:hAnsi="Arial Narrow"/>
                <w:sz w:val="16"/>
                <w:szCs w:val="16"/>
              </w:rPr>
              <w:t xml:space="preserve">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 xml:space="preserve">Strada </w:t>
            </w:r>
            <w:r w:rsidR="00A67EB6">
              <w:rPr>
                <w:rFonts w:ascii="Arial Narrow" w:hAnsi="Arial Narrow"/>
                <w:sz w:val="16"/>
                <w:szCs w:val="16"/>
              </w:rPr>
              <w:t xml:space="preserve">MOTILOR                                             </w:t>
            </w:r>
            <w:r w:rsidRPr="00763B08">
              <w:rPr>
                <w:rFonts w:ascii="Arial Narrow" w:hAnsi="Arial Narrow"/>
                <w:sz w:val="16"/>
                <w:szCs w:val="16"/>
              </w:rPr>
              <w:t xml:space="preserve"> Nr </w:t>
            </w:r>
            <w:r w:rsidR="00A67EB6">
              <w:rPr>
                <w:rFonts w:ascii="Arial Narrow" w:hAnsi="Arial Narrow"/>
                <w:sz w:val="16"/>
                <w:szCs w:val="16"/>
              </w:rPr>
              <w:t xml:space="preserve">68     </w:t>
            </w:r>
            <w:r w:rsidRPr="00763B08">
              <w:rPr>
                <w:rFonts w:ascii="Arial Narrow" w:hAnsi="Arial Narrow"/>
                <w:sz w:val="16"/>
                <w:szCs w:val="16"/>
              </w:rPr>
              <w:t xml:space="preserve"> Sectorul ..</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Pr="00763B08">
              <w:rPr>
                <w:rFonts w:ascii="Arial Narrow" w:hAnsi="Arial Narrow"/>
                <w:sz w:val="16"/>
                <w:szCs w:val="16"/>
              </w:rPr>
              <w:t xml:space="preserve"> ..........................…</w:t>
            </w:r>
            <w:r w:rsidR="00336D9B">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p>
          <w:p w:rsidR="007A10AD" w:rsidRPr="00763B08" w:rsidRDefault="007A10AD" w:rsidP="009B5D61">
            <w:pPr>
              <w:spacing w:line="216" w:lineRule="auto"/>
              <w:rPr>
                <w:rFonts w:ascii="Arial Narrow" w:hAnsi="Arial Narrow"/>
                <w:spacing w:val="-2"/>
                <w:sz w:val="16"/>
                <w:szCs w:val="16"/>
              </w:rPr>
            </w:pPr>
          </w:p>
          <w:p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şi unităţi asimilate,</w:t>
            </w:r>
            <w:r w:rsidRPr="00763B08">
              <w:rPr>
                <w:rFonts w:ascii="Arial Narrow" w:hAnsi="Arial Narrow"/>
                <w:sz w:val="16"/>
                <w:szCs w:val="16"/>
              </w:rPr>
              <w:t xml:space="preserve"> conform precizărilor</w:t>
            </w:r>
          </w:p>
        </w:tc>
        <w:tc>
          <w:tcPr>
            <w:tcW w:w="1899" w:type="dxa"/>
            <w:tcBorders>
              <w:left w:val="nil"/>
            </w:tcBorders>
          </w:tcPr>
          <w:p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57pt" o:ole="" fillcolor="window">
                  <v:imagedata r:id="rId9" o:title=""/>
                </v:shape>
                <o:OLEObject Type="Embed" ProgID="CorelDRAW.Graphic.10" ShapeID="_x0000_i1025" DrawAspect="Content" ObjectID="_1675768803" r:id="rId10"/>
              </w:object>
            </w:r>
          </w:p>
          <w:p w:rsidR="0054021D" w:rsidRPr="006E7290" w:rsidRDefault="0054021D" w:rsidP="0054021D">
            <w:pPr>
              <w:spacing w:line="216" w:lineRule="auto"/>
              <w:jc w:val="center"/>
              <w:rPr>
                <w:rFonts w:ascii="Arial Narrow" w:hAnsi="Arial Narrow"/>
              </w:rPr>
            </w:pPr>
            <w:r w:rsidRPr="006E7290">
              <w:rPr>
                <w:rFonts w:ascii="Arial Narrow" w:hAnsi="Arial Narrow"/>
              </w:rPr>
              <w:t xml:space="preserve"> </w:t>
            </w:r>
          </w:p>
          <w:p w:rsidR="0054021D" w:rsidRPr="006E7290" w:rsidRDefault="0054021D" w:rsidP="0054021D">
            <w:pPr>
              <w:spacing w:line="216" w:lineRule="auto"/>
              <w:jc w:val="center"/>
              <w:rPr>
                <w:rFonts w:ascii="Arial Narrow" w:hAnsi="Arial Narrow"/>
                <w:b/>
              </w:rPr>
            </w:pPr>
          </w:p>
          <w:p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rsidR="0054021D" w:rsidRPr="006E7290" w:rsidRDefault="0054021D" w:rsidP="0054021D">
            <w:pPr>
              <w:spacing w:line="216" w:lineRule="auto"/>
              <w:jc w:val="center"/>
              <w:rPr>
                <w:rFonts w:ascii="Arial Narrow" w:hAnsi="Arial Narrow"/>
                <w:b/>
                <w:sz w:val="8"/>
              </w:rPr>
            </w:pPr>
          </w:p>
          <w:p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lit.a)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Furnizorii de date sunt obligați să transmită, în mod gratuit, producătorilor de statistici oficiale date corecte, actuale şi complete, la termenele, periodicităţile, în forma şi după metoda de colectare prevăzute în programul statistic naţional anual şi în conformitate cu normele metodologice.</w:t>
            </w:r>
            <w:r w:rsidRPr="00C030DF">
              <w:rPr>
                <w:rFonts w:ascii="Arial Narrow" w:hAnsi="Arial Narrow"/>
                <w:sz w:val="14"/>
                <w:szCs w:val="14"/>
                <w:lang w:val="pt-BR"/>
              </w:rPr>
              <w:t>”</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w:t>
            </w:r>
            <w:r w:rsidR="001F36C0" w:rsidRPr="00C030DF">
              <w:rPr>
                <w:rFonts w:ascii="Arial Narrow" w:hAnsi="Arial Narrow"/>
                <w:sz w:val="14"/>
                <w:szCs w:val="14"/>
                <w:lang w:val="pt-BR"/>
              </w:rPr>
              <w:t xml:space="preserve"> </w:t>
            </w:r>
            <w:r w:rsidRPr="00C030DF">
              <w:rPr>
                <w:rFonts w:ascii="Arial Narrow" w:hAnsi="Arial Narrow"/>
                <w:sz w:val="14"/>
                <w:szCs w:val="14"/>
                <w:lang w:val="pt-BR"/>
              </w:rPr>
              <w:t>a), b), c) din Legea</w:t>
            </w:r>
            <w:r w:rsidR="00385299" w:rsidRPr="00C030DF">
              <w:rPr>
                <w:rFonts w:ascii="Arial Narrow" w:hAnsi="Arial Narrow"/>
                <w:sz w:val="14"/>
                <w:szCs w:val="14"/>
                <w:lang w:val="pt-BR"/>
              </w:rPr>
              <w:t xml:space="preserve"> </w:t>
            </w:r>
            <w:r w:rsidR="00C53EF3" w:rsidRPr="00C030DF">
              <w:rPr>
                <w:rFonts w:ascii="Arial Narrow" w:hAnsi="Arial Narrow"/>
                <w:sz w:val="14"/>
                <w:szCs w:val="14"/>
                <w:lang w:val="pt-BR"/>
              </w:rPr>
              <w:t xml:space="preserve"> </w:t>
            </w:r>
            <w:r w:rsidRPr="00C030DF">
              <w:rPr>
                <w:rFonts w:ascii="Arial Narrow" w:hAnsi="Arial Narrow"/>
                <w:sz w:val="14"/>
                <w:szCs w:val="14"/>
                <w:lang w:val="pt-BR"/>
              </w:rPr>
              <w:t>nr. 226/2009.</w:t>
            </w:r>
          </w:p>
          <w:p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Pr="00E53DA9">
              <w:rPr>
                <w:rFonts w:ascii="Arial Narrow" w:hAnsi="Arial Narrow"/>
                <w:sz w:val="14"/>
                <w:szCs w:val="14"/>
              </w:rPr>
              <w:t xml:space="preserve"> </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sănatății.</w:t>
            </w:r>
            <w:r w:rsidRPr="00E53DA9">
              <w:rPr>
                <w:rFonts w:ascii="Arial Narrow" w:hAnsi="Arial Narrow"/>
                <w:sz w:val="14"/>
                <w:szCs w:val="14"/>
                <w:lang w:val="it-IT"/>
              </w:rPr>
              <w:t xml:space="preserve">      </w:t>
            </w:r>
          </w:p>
          <w:p w:rsidR="001A69B9" w:rsidRPr="00E53DA9" w:rsidRDefault="001A69B9" w:rsidP="00763B08">
            <w:pPr>
              <w:spacing w:line="216" w:lineRule="auto"/>
              <w:jc w:val="both"/>
              <w:rPr>
                <w:rFonts w:ascii="Arial Narrow" w:hAnsi="Arial Narrow"/>
                <w:sz w:val="14"/>
                <w:szCs w:val="14"/>
                <w:lang w:val="en-US"/>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w:t>
            </w:r>
            <w:r w:rsidRPr="00E53DA9">
              <w:rPr>
                <w:rFonts w:ascii="Arial Narrow" w:hAnsi="Arial Narrow"/>
                <w:sz w:val="14"/>
                <w:szCs w:val="14"/>
                <w:lang w:val="en-US"/>
              </w:rPr>
              <w:t xml:space="preserve"> </w:t>
            </w:r>
            <w:r w:rsidRPr="00E53DA9">
              <w:rPr>
                <w:rFonts w:ascii="Arial Narrow" w:hAnsi="Arial Narrow"/>
                <w:sz w:val="14"/>
                <w:szCs w:val="14"/>
              </w:rPr>
              <w:t>la drepturile şi obligaţiile părţilor în lumina RGPD se găsesc la</w:t>
            </w:r>
            <w:r w:rsidR="00C10ABA">
              <w:rPr>
                <w:rFonts w:ascii="Arial Narrow" w:hAnsi="Arial Narrow"/>
                <w:sz w:val="14"/>
                <w:szCs w:val="14"/>
              </w:rPr>
              <w:t xml:space="preserve"> </w:t>
            </w:r>
            <w:r w:rsidR="00C10ABA" w:rsidRPr="00E53DA9">
              <w:rPr>
                <w:rFonts w:ascii="Arial Narrow" w:hAnsi="Arial Narrow"/>
                <w:sz w:val="14"/>
                <w:szCs w:val="14"/>
              </w:rPr>
              <w:t>link-ul</w:t>
            </w:r>
            <w:r w:rsidRPr="00E53DA9">
              <w:rPr>
                <w:rFonts w:ascii="Arial Narrow" w:hAnsi="Arial Narrow"/>
                <w:sz w:val="14"/>
                <w:szCs w:val="14"/>
              </w:rPr>
              <w:t>:</w:t>
            </w:r>
          </w:p>
          <w:p w:rsidR="001A69B9" w:rsidRPr="004F6E73" w:rsidRDefault="00EA1976" w:rsidP="00763B08">
            <w:pPr>
              <w:spacing w:line="216" w:lineRule="auto"/>
              <w:jc w:val="both"/>
              <w:rPr>
                <w:rFonts w:ascii="Arial Narrow" w:hAnsi="Arial Narrow"/>
                <w:b/>
                <w:sz w:val="15"/>
                <w:szCs w:val="15"/>
              </w:rPr>
            </w:pPr>
            <w:hyperlink r:id="rId11" w:history="1">
              <w:r w:rsidR="001A69B9" w:rsidRPr="00CC5336">
                <w:rPr>
                  <w:rStyle w:val="Hyperlink"/>
                  <w:rFonts w:ascii="Arial Narrow" w:hAnsi="Arial Narrow"/>
                  <w:b/>
                  <w:color w:val="auto"/>
                  <w:sz w:val="15"/>
                  <w:szCs w:val="15"/>
                  <w:highlight w:val="yellow"/>
                </w:rPr>
                <w:t>http://www.insse.ro/cms/ro/content/informare-privind-prelucrarea-datelor-cu-caracter-personal</w:t>
              </w:r>
            </w:hyperlink>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 xml:space="preserve">pe Portalul web pentru preluarea on-line a </w:t>
            </w:r>
            <w:r w:rsidR="004F6E73">
              <w:rPr>
                <w:rFonts w:ascii="Arial Narrow" w:hAnsi="Arial Narrow"/>
                <w:b/>
                <w:sz w:val="14"/>
                <w:szCs w:val="14"/>
              </w:rPr>
              <w:t xml:space="preserve">       </w:t>
            </w:r>
            <w:r w:rsidR="00C030DF" w:rsidRPr="00E53DA9">
              <w:rPr>
                <w:rFonts w:ascii="Arial Narrow" w:hAnsi="Arial Narrow"/>
                <w:b/>
                <w:sz w:val="14"/>
                <w:szCs w:val="14"/>
              </w:rPr>
              <w:t>datelor statistice</w:t>
            </w:r>
            <w:r w:rsidR="0027484A" w:rsidRPr="00E53DA9">
              <w:rPr>
                <w:rFonts w:ascii="Arial Narrow" w:hAnsi="Arial Narrow"/>
                <w:b/>
                <w:sz w:val="14"/>
                <w:szCs w:val="14"/>
              </w:rPr>
              <w:t xml:space="preserve"> </w:t>
            </w:r>
            <w:r w:rsidR="00C030DF" w:rsidRPr="00E53DA9">
              <w:rPr>
                <w:rFonts w:ascii="Arial Narrow" w:hAnsi="Arial Narrow"/>
                <w:b/>
                <w:sz w:val="14"/>
                <w:szCs w:val="14"/>
              </w:rPr>
              <w:t>e-SOP</w:t>
            </w:r>
            <w:r w:rsidR="00C030DF" w:rsidRPr="00E53DA9">
              <w:rPr>
                <w:rFonts w:ascii="Arial Narrow" w:hAnsi="Arial Narrow"/>
                <w:sz w:val="14"/>
                <w:szCs w:val="14"/>
              </w:rPr>
              <w:t>,</w:t>
            </w:r>
            <w:r w:rsidR="004F6E73">
              <w:rPr>
                <w:rFonts w:ascii="Arial Narrow" w:hAnsi="Arial Narrow"/>
                <w:sz w:val="14"/>
                <w:szCs w:val="14"/>
              </w:rPr>
              <w:t xml:space="preserve"> </w:t>
            </w:r>
            <w:r w:rsidR="00C030DF" w:rsidRPr="00E53DA9">
              <w:rPr>
                <w:rFonts w:ascii="Arial Narrow" w:hAnsi="Arial Narrow"/>
                <w:sz w:val="14"/>
                <w:szCs w:val="14"/>
              </w:rPr>
              <w:t>conform</w:t>
            </w:r>
            <w:r w:rsidR="00475564" w:rsidRPr="00E53DA9">
              <w:rPr>
                <w:rFonts w:ascii="Arial Narrow" w:hAnsi="Arial Narrow"/>
                <w:sz w:val="14"/>
                <w:szCs w:val="14"/>
              </w:rPr>
              <w:t xml:space="preserve"> </w:t>
            </w:r>
            <w:r w:rsidR="00C030DF" w:rsidRPr="00E53DA9">
              <w:rPr>
                <w:rFonts w:ascii="Arial Narrow" w:hAnsi="Arial Narrow"/>
                <w:sz w:val="14"/>
                <w:szCs w:val="14"/>
              </w:rPr>
              <w:t xml:space="preserve">notificărilor primite, accesând link-ul </w:t>
            </w:r>
            <w:hyperlink r:id="rId12"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r w:rsidRPr="00E53DA9">
              <w:rPr>
                <w:rFonts w:ascii="Arial Narrow" w:hAnsi="Arial Narrow"/>
                <w:sz w:val="14"/>
                <w:szCs w:val="14"/>
              </w:rPr>
              <w:t xml:space="preserve">spunde de informaţiile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(semnătura conducătorului unității)   </w:t>
            </w:r>
            <w:r w:rsidRPr="00E53DA9">
              <w:rPr>
                <w:rFonts w:ascii="Arial Narrow" w:hAnsi="Arial Narrow"/>
                <w:sz w:val="14"/>
                <w:szCs w:val="14"/>
              </w:rPr>
              <w:t xml:space="preserve">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336D9B"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L.S.</w:t>
            </w:r>
            <w:r w:rsidRPr="00E53DA9">
              <w:rPr>
                <w:rFonts w:ascii="Arial Narrow" w:hAnsi="Arial Narrow"/>
                <w:sz w:val="14"/>
                <w:szCs w:val="14"/>
              </w:rPr>
              <w:t xml:space="preserve">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Dl (Dna) ......</w:t>
            </w:r>
            <w:r w:rsidR="00E43070" w:rsidRPr="00E53DA9">
              <w:rPr>
                <w:rFonts w:ascii="Arial Narrow" w:hAnsi="Arial Narrow"/>
                <w:sz w:val="14"/>
                <w:szCs w:val="14"/>
              </w:rPr>
              <w:t>.</w:t>
            </w:r>
            <w:r w:rsidRPr="00E53DA9">
              <w:rPr>
                <w:rFonts w:ascii="Arial Narrow" w:hAnsi="Arial Narrow"/>
                <w:sz w:val="14"/>
                <w:szCs w:val="14"/>
              </w:rPr>
              <w:t>...........................</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Telefonul .................................         </w:t>
            </w:r>
            <w:r w:rsidR="00336D9B" w:rsidRPr="00E53DA9">
              <w:rPr>
                <w:rFonts w:ascii="Arial Narrow" w:hAnsi="Arial Narrow"/>
                <w:sz w:val="14"/>
                <w:szCs w:val="14"/>
              </w:rPr>
              <w:t xml:space="preserve"> </w:t>
            </w:r>
          </w:p>
          <w:p w:rsidR="0054021D" w:rsidRPr="00C030DF"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E-mail.......................................               </w:t>
            </w:r>
            <w:r w:rsidR="00336D9B" w:rsidRPr="00E53DA9">
              <w:rPr>
                <w:rFonts w:ascii="Arial Narrow" w:hAnsi="Arial Narrow"/>
                <w:sz w:val="14"/>
                <w:szCs w:val="14"/>
              </w:rPr>
              <w:t xml:space="preserve">             </w:t>
            </w:r>
            <w:r w:rsidRPr="00E53DA9">
              <w:rPr>
                <w:rFonts w:ascii="Arial Narrow" w:hAnsi="Arial Narrow"/>
                <w:sz w:val="14"/>
                <w:szCs w:val="14"/>
              </w:rPr>
              <w:t xml:space="preserve">               Nr. .......... data ............. 20</w:t>
            </w:r>
            <w:r w:rsidR="00485D95" w:rsidRPr="00E53DA9">
              <w:rPr>
                <w:rFonts w:ascii="Arial Narrow" w:hAnsi="Arial Narrow"/>
                <w:sz w:val="14"/>
                <w:szCs w:val="14"/>
              </w:rPr>
              <w:t>2</w:t>
            </w:r>
            <w:r w:rsidR="00E43070" w:rsidRPr="00E53DA9">
              <w:rPr>
                <w:rFonts w:ascii="Arial Narrow" w:hAnsi="Arial Narrow"/>
                <w:sz w:val="14"/>
                <w:szCs w:val="14"/>
              </w:rPr>
              <w:t>1</w:t>
            </w:r>
          </w:p>
        </w:tc>
      </w:tr>
    </w:tbl>
    <w:p w:rsidR="002A393C" w:rsidRPr="006E7290" w:rsidRDefault="002A393C" w:rsidP="0036215E">
      <w:pPr>
        <w:rPr>
          <w:rFonts w:ascii="Arial Narrow" w:hAnsi="Arial Narrow"/>
          <w:sz w:val="2"/>
          <w:szCs w:val="2"/>
        </w:rPr>
      </w:pPr>
    </w:p>
    <w:p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Pr="00CC5336">
        <w:rPr>
          <w:rFonts w:ascii="Arial Narrow" w:hAnsi="Arial Narrow"/>
          <w:b/>
          <w:sz w:val="32"/>
          <w:szCs w:val="32"/>
          <w:highlight w:val="yellow"/>
        </w:rPr>
        <w:t xml:space="preserve"> </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rsidR="00CA7E16" w:rsidRPr="00336D9B" w:rsidRDefault="00CA7E16" w:rsidP="00CA7E16">
      <w:pPr>
        <w:rPr>
          <w:rFonts w:ascii="Arial Narrow" w:hAnsi="Arial Narrow"/>
          <w:b/>
          <w:sz w:val="2"/>
          <w:szCs w:val="2"/>
        </w:rPr>
      </w:pPr>
    </w:p>
    <w:p w:rsidR="009C37C5" w:rsidRPr="00336D9B" w:rsidRDefault="009C37C5" w:rsidP="00E84B68">
      <w:pPr>
        <w:rPr>
          <w:rFonts w:ascii="Arial Narrow" w:hAnsi="Arial Narrow"/>
          <w:b/>
          <w:sz w:val="4"/>
          <w:szCs w:val="4"/>
        </w:rPr>
      </w:pPr>
    </w:p>
    <w:p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Pr="00336D9B">
        <w:rPr>
          <w:rFonts w:ascii="Arial Narrow" w:hAnsi="Arial Narrow"/>
          <w:b/>
          <w:spacing w:val="-4"/>
          <w:sz w:val="22"/>
          <w:szCs w:val="22"/>
          <w:lang w:val="en-US"/>
        </w:rPr>
        <w:t xml:space="preserve"> </w:t>
      </w:r>
      <w:r w:rsidR="008E7818" w:rsidRPr="00336D9B">
        <w:rPr>
          <w:rFonts w:ascii="Arial Narrow" w:hAnsi="Arial Narrow"/>
          <w:b/>
          <w:spacing w:val="-4"/>
          <w:sz w:val="22"/>
          <w:szCs w:val="22"/>
          <w:lang w:val="en-US"/>
        </w:rPr>
        <w:t>și al unit</w:t>
      </w:r>
      <w:r w:rsidR="002500B7" w:rsidRPr="00336D9B">
        <w:rPr>
          <w:rFonts w:ascii="Arial Narrow" w:hAnsi="Arial Narrow"/>
          <w:b/>
          <w:spacing w:val="-4"/>
          <w:sz w:val="22"/>
          <w:szCs w:val="22"/>
          <w:lang w:val="en-US"/>
        </w:rPr>
        <w:t>ăț</w:t>
      </w:r>
      <w:r w:rsidR="008E7818" w:rsidRPr="00336D9B">
        <w:rPr>
          <w:rFonts w:ascii="Arial Narrow" w:hAnsi="Arial Narrow"/>
          <w:b/>
          <w:spacing w:val="-4"/>
          <w:sz w:val="22"/>
          <w:szCs w:val="22"/>
          <w:lang w:val="en-US"/>
        </w:rPr>
        <w:t>ilor din sfera asisten</w:t>
      </w:r>
      <w:r w:rsidR="002500B7" w:rsidRPr="00336D9B">
        <w:rPr>
          <w:rFonts w:ascii="Arial Narrow" w:hAnsi="Arial Narrow"/>
          <w:b/>
          <w:spacing w:val="-4"/>
          <w:sz w:val="22"/>
          <w:szCs w:val="22"/>
          <w:lang w:val="en-US"/>
        </w:rPr>
        <w:t>ț</w:t>
      </w:r>
      <w:r w:rsidR="008E7818" w:rsidRPr="00336D9B">
        <w:rPr>
          <w:rFonts w:ascii="Arial Narrow" w:hAnsi="Arial Narrow"/>
          <w:b/>
          <w:spacing w:val="-4"/>
          <w:sz w:val="22"/>
          <w:szCs w:val="22"/>
          <w:lang w:val="en-US"/>
        </w:rPr>
        <w:t xml:space="preserve">ei sociale </w:t>
      </w:r>
      <w:r w:rsidR="002500B7" w:rsidRPr="00336D9B">
        <w:rPr>
          <w:rFonts w:ascii="Arial Narrow" w:hAnsi="Arial Narrow"/>
          <w:b/>
          <w:spacing w:val="-4"/>
          <w:sz w:val="22"/>
          <w:szCs w:val="22"/>
          <w:lang w:val="en-US"/>
        </w:rPr>
        <w:t>î</w:t>
      </w:r>
      <w:r w:rsidR="008E7818" w:rsidRPr="00336D9B">
        <w:rPr>
          <w:rFonts w:ascii="Arial Narrow" w:hAnsi="Arial Narrow"/>
          <w:b/>
          <w:spacing w:val="-4"/>
          <w:sz w:val="22"/>
          <w:szCs w:val="22"/>
          <w:lang w:val="en-US"/>
        </w:rPr>
        <w:t xml:space="preserve">n care se </w:t>
      </w:r>
      <w:r w:rsidR="001919DD" w:rsidRPr="00336D9B">
        <w:rPr>
          <w:rFonts w:ascii="Arial Narrow" w:hAnsi="Arial Narrow"/>
          <w:b/>
          <w:spacing w:val="-4"/>
          <w:sz w:val="22"/>
          <w:szCs w:val="22"/>
          <w:lang w:val="en-US"/>
        </w:rPr>
        <w:t>furnizează</w:t>
      </w:r>
      <w:r w:rsidRPr="00336D9B">
        <w:rPr>
          <w:rFonts w:ascii="Arial Narrow" w:hAnsi="Arial Narrow"/>
          <w:b/>
          <w:spacing w:val="-4"/>
          <w:sz w:val="22"/>
          <w:szCs w:val="22"/>
          <w:lang w:val="en-US"/>
        </w:rPr>
        <w:t xml:space="preserve"> şi </w:t>
      </w:r>
      <w:r w:rsidR="001919DD" w:rsidRPr="00336D9B">
        <w:rPr>
          <w:rFonts w:ascii="Arial Narrow" w:hAnsi="Arial Narrow"/>
          <w:b/>
          <w:spacing w:val="-4"/>
          <w:sz w:val="22"/>
          <w:szCs w:val="22"/>
          <w:lang w:val="en-US"/>
        </w:rPr>
        <w:t>îngrijiri</w:t>
      </w:r>
      <w:r w:rsidRPr="00336D9B">
        <w:rPr>
          <w:rFonts w:ascii="Arial Narrow" w:hAnsi="Arial Narrow"/>
          <w:b/>
          <w:spacing w:val="-4"/>
          <w:sz w:val="22"/>
          <w:szCs w:val="22"/>
          <w:lang w:val="en-US"/>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rsidTr="00711CBC">
        <w:trPr>
          <w:cantSplit/>
          <w:trHeight w:val="60"/>
        </w:trPr>
        <w:tc>
          <w:tcPr>
            <w:tcW w:w="412" w:type="dxa"/>
            <w:tcBorders>
              <w:top w:val="double" w:sz="4" w:space="0" w:color="auto"/>
              <w:left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rsidR="00B745A3" w:rsidRPr="006023C4" w:rsidRDefault="00343BD8" w:rsidP="00BF4FED">
            <w:pPr>
              <w:spacing w:line="228" w:lineRule="auto"/>
              <w:jc w:val="center"/>
              <w:rPr>
                <w:rFonts w:ascii="Arial Narrow" w:hAnsi="Arial Narrow"/>
                <w:sz w:val="16"/>
                <w:szCs w:val="16"/>
              </w:rPr>
            </w:pPr>
            <w:r>
              <w:rPr>
                <w:rFonts w:ascii="Arial Narrow" w:hAnsi="Arial Narrow"/>
                <w:sz w:val="16"/>
                <w:szCs w:val="16"/>
              </w:rPr>
              <w:t>1</w:t>
            </w:r>
          </w:p>
        </w:tc>
        <w:tc>
          <w:tcPr>
            <w:tcW w:w="427" w:type="dxa"/>
            <w:tcBorders>
              <w:top w:val="double" w:sz="4" w:space="0" w:color="auto"/>
              <w:left w:val="single" w:sz="4" w:space="0" w:color="auto"/>
              <w:right w:val="single" w:sz="6" w:space="0" w:color="auto"/>
            </w:tcBorders>
            <w:shd w:val="clear" w:color="auto" w:fill="auto"/>
          </w:tcPr>
          <w:p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bookmarkEnd w:id="0"/>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343BD8" w:rsidP="00BF4FED">
            <w:pPr>
              <w:spacing w:line="228" w:lineRule="auto"/>
              <w:jc w:val="center"/>
              <w:rPr>
                <w:rFonts w:ascii="Arial Narrow" w:hAnsi="Arial Narrow"/>
                <w:sz w:val="16"/>
                <w:szCs w:val="16"/>
              </w:rPr>
            </w:pPr>
            <w:r>
              <w:rPr>
                <w:rFonts w:ascii="Arial Narrow" w:hAnsi="Arial Narrow"/>
                <w:sz w:val="16"/>
                <w:szCs w:val="16"/>
              </w:rPr>
              <w:t>1</w:t>
            </w: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F4FED" w:rsidP="00BF4FED">
            <w:pPr>
              <w:spacing w:line="228" w:lineRule="auto"/>
              <w:jc w:val="center"/>
              <w:rPr>
                <w:rFonts w:ascii="Arial Narrow" w:hAnsi="Arial Narrow"/>
                <w:sz w:val="16"/>
                <w:szCs w:val="16"/>
              </w:rPr>
            </w:pPr>
            <w:r>
              <w:rPr>
                <w:rFonts w:ascii="Arial Narrow" w:hAnsi="Arial Narrow"/>
                <w:sz w:val="16"/>
                <w:szCs w:val="16"/>
              </w:rPr>
              <w:t>1</w:t>
            </w: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medico-sociale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F4FED" w:rsidP="00BF4FED">
            <w:pPr>
              <w:spacing w:line="228" w:lineRule="auto"/>
              <w:jc w:val="center"/>
              <w:rPr>
                <w:rFonts w:ascii="Arial Narrow" w:hAnsi="Arial Narrow"/>
                <w:sz w:val="16"/>
                <w:szCs w:val="16"/>
              </w:rPr>
            </w:pPr>
            <w:r>
              <w:rPr>
                <w:rFonts w:ascii="Arial Narrow" w:hAnsi="Arial Narrow"/>
                <w:sz w:val="16"/>
                <w:szCs w:val="16"/>
              </w:rPr>
              <w:t>10</w:t>
            </w: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r w:rsidRPr="006023C4">
              <w:rPr>
                <w:rFonts w:ascii="Arial Narrow" w:hAnsi="Arial Narrow"/>
                <w:sz w:val="16"/>
                <w:szCs w:val="16"/>
              </w:rPr>
              <w:t xml:space="preserve"> </w:t>
            </w:r>
          </w:p>
        </w:tc>
        <w:tc>
          <w:tcPr>
            <w:tcW w:w="1337" w:type="dxa"/>
            <w:tcBorders>
              <w:top w:val="single" w:sz="6" w:space="0" w:color="auto"/>
              <w:left w:val="single" w:sz="6" w:space="0" w:color="auto"/>
              <w:right w:val="single" w:sz="6" w:space="0" w:color="auto"/>
            </w:tcBorders>
            <w:shd w:val="clear" w:color="auto" w:fill="auto"/>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rsidR="00B745A3" w:rsidRPr="006023C4" w:rsidRDefault="00B745A3"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reziden</w:t>
            </w:r>
            <w:r w:rsidRPr="006023C4">
              <w:rPr>
                <w:rFonts w:ascii="Arial Narrow" w:hAnsi="Arial Narrow" w:cs="Arial"/>
                <w:sz w:val="16"/>
                <w:szCs w:val="16"/>
              </w:rPr>
              <w:t>ţ</w:t>
            </w:r>
            <w:r w:rsidRPr="006023C4">
              <w:rPr>
                <w:rFonts w:ascii="Arial Narrow" w:hAnsi="Arial Narrow"/>
                <w:sz w:val="16"/>
                <w:szCs w:val="16"/>
              </w:rPr>
              <w:t>iale pentru persoanele cu dizabilităţi</w:t>
            </w:r>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rsidR="00B745A3" w:rsidRPr="006023C4" w:rsidRDefault="00B745A3" w:rsidP="00BF4FED">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rsidR="00B745A3" w:rsidRPr="006023C4" w:rsidRDefault="00343BD8" w:rsidP="00BF4FED">
            <w:pPr>
              <w:spacing w:line="228" w:lineRule="auto"/>
              <w:jc w:val="center"/>
              <w:rPr>
                <w:rFonts w:ascii="Arial Narrow" w:hAnsi="Arial Narrow"/>
                <w:sz w:val="16"/>
                <w:szCs w:val="16"/>
              </w:rPr>
            </w:pPr>
            <w:r>
              <w:rPr>
                <w:rFonts w:ascii="Arial Narrow" w:hAnsi="Arial Narrow"/>
                <w:sz w:val="16"/>
                <w:szCs w:val="16"/>
              </w:rPr>
              <w:t>2</w:t>
            </w:r>
          </w:p>
        </w:tc>
        <w:tc>
          <w:tcPr>
            <w:tcW w:w="427" w:type="dxa"/>
            <w:tcBorders>
              <w:left w:val="single" w:sz="6" w:space="0" w:color="auto"/>
              <w:right w:val="single" w:sz="6" w:space="0" w:color="auto"/>
            </w:tcBorders>
            <w:shd w:val="clear" w:color="auto" w:fill="auto"/>
            <w:vAlign w:val="center"/>
          </w:tcPr>
          <w:p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zi pentru persoanele cu dizabilităţi</w:t>
            </w:r>
          </w:p>
        </w:tc>
        <w:tc>
          <w:tcPr>
            <w:tcW w:w="1248" w:type="dxa"/>
            <w:tcBorders>
              <w:top w:val="single" w:sz="6" w:space="0" w:color="auto"/>
              <w:left w:val="single" w:sz="6" w:space="0" w:color="auto"/>
              <w:right w:val="double" w:sz="4" w:space="0" w:color="auto"/>
            </w:tcBorders>
            <w:shd w:val="clear" w:color="auto" w:fill="auto"/>
          </w:tcPr>
          <w:p w:rsidR="00B745A3" w:rsidRPr="006023C4" w:rsidRDefault="00B745A3" w:rsidP="00BF4FED">
            <w:pPr>
              <w:spacing w:line="228" w:lineRule="auto"/>
              <w:jc w:val="center"/>
              <w:rPr>
                <w:rFonts w:ascii="Arial Narrow" w:hAnsi="Arial Narrow"/>
                <w:sz w:val="16"/>
                <w:szCs w:val="16"/>
              </w:rPr>
            </w:pPr>
          </w:p>
        </w:tc>
      </w:tr>
      <w:tr w:rsidR="003803AB" w:rsidRPr="00772BE8"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rsidR="003803AB" w:rsidRPr="006023C4" w:rsidRDefault="003803AB" w:rsidP="00BF4FED">
            <w:pPr>
              <w:spacing w:line="228" w:lineRule="auto"/>
              <w:jc w:val="center"/>
              <w:rPr>
                <w:rFonts w:ascii="Arial Narrow" w:hAnsi="Arial Narrow"/>
                <w:sz w:val="16"/>
                <w:szCs w:val="16"/>
              </w:rPr>
            </w:pPr>
          </w:p>
        </w:tc>
      </w:tr>
    </w:tbl>
    <w:p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rsidTr="00A5111E">
        <w:trPr>
          <w:cantSplit/>
          <w:trHeight w:val="427"/>
        </w:trPr>
        <w:tc>
          <w:tcPr>
            <w:tcW w:w="6379" w:type="dxa"/>
          </w:tcPr>
          <w:p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rsidR="00095001" w:rsidRPr="007A10AD" w:rsidRDefault="00095001" w:rsidP="00A5111E">
            <w:pPr>
              <w:rPr>
                <w:rFonts w:ascii="Arial" w:hAnsi="Arial" w:cs="Arial"/>
                <w:sz w:val="4"/>
                <w:szCs w:val="4"/>
              </w:rPr>
            </w:pPr>
          </w:p>
        </w:tc>
        <w:tc>
          <w:tcPr>
            <w:tcW w:w="4394" w:type="dxa"/>
          </w:tcPr>
          <w:p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001D6B44" w:rsidRPr="000D4D21">
        <w:rPr>
          <w:rFonts w:ascii="Arial Narrow" w:hAnsi="Arial Narrow"/>
          <w:b/>
          <w:sz w:val="22"/>
          <w:szCs w:val="22"/>
        </w:rPr>
        <w:t xml:space="preserve"> </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rsidTr="007D7294">
        <w:trPr>
          <w:cantSplit/>
          <w:trHeight w:val="259"/>
        </w:trPr>
        <w:tc>
          <w:tcPr>
            <w:tcW w:w="426" w:type="dxa"/>
            <w:tcBorders>
              <w:top w:val="double" w:sz="4" w:space="0" w:color="auto"/>
              <w:left w:val="double" w:sz="4" w:space="0" w:color="auto"/>
            </w:tcBorders>
            <w:vAlign w:val="center"/>
          </w:tcPr>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rsidTr="007D7294">
        <w:tc>
          <w:tcPr>
            <w:tcW w:w="426" w:type="dxa"/>
            <w:tcBorders>
              <w:top w:val="double" w:sz="4" w:space="0" w:color="auto"/>
              <w:left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rsidTr="007D7294">
        <w:tc>
          <w:tcPr>
            <w:tcW w:w="426" w:type="dxa"/>
            <w:tcBorders>
              <w:top w:val="double" w:sz="4" w:space="0" w:color="auto"/>
              <w:left w:val="double" w:sz="4" w:space="0" w:color="auto"/>
              <w:bottom w:val="single" w:sz="6" w:space="0" w:color="auto"/>
            </w:tcBorders>
            <w:vAlign w:val="center"/>
          </w:tcPr>
          <w:p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rsidR="00051F44" w:rsidRPr="00A25458" w:rsidRDefault="00BF4FED" w:rsidP="00BF4FED">
            <w:pPr>
              <w:spacing w:line="233" w:lineRule="auto"/>
              <w:jc w:val="center"/>
              <w:rPr>
                <w:rFonts w:ascii="Arial Narrow" w:hAnsi="Arial Narrow"/>
                <w:sz w:val="15"/>
                <w:szCs w:val="15"/>
              </w:rPr>
            </w:pPr>
            <w:r>
              <w:rPr>
                <w:rFonts w:ascii="Arial Narrow" w:hAnsi="Arial Narrow"/>
                <w:sz w:val="15"/>
                <w:szCs w:val="15"/>
              </w:rPr>
              <w:t>3</w:t>
            </w:r>
          </w:p>
        </w:tc>
        <w:tc>
          <w:tcPr>
            <w:tcW w:w="1389" w:type="dxa"/>
            <w:tcBorders>
              <w:top w:val="double" w:sz="4" w:space="0" w:color="auto"/>
              <w:left w:val="single" w:sz="4" w:space="0" w:color="auto"/>
              <w:bottom w:val="single" w:sz="6" w:space="0" w:color="auto"/>
              <w:right w:val="double" w:sz="4" w:space="0" w:color="auto"/>
            </w:tcBorders>
            <w:shd w:val="clear" w:color="auto" w:fill="auto"/>
          </w:tcPr>
          <w:p w:rsidR="00051F44" w:rsidRPr="00A25458" w:rsidRDefault="00BF4FED" w:rsidP="00BF4FED">
            <w:pPr>
              <w:spacing w:line="233" w:lineRule="auto"/>
              <w:jc w:val="center"/>
              <w:rPr>
                <w:rFonts w:ascii="Arial Narrow" w:hAnsi="Arial Narrow"/>
                <w:sz w:val="15"/>
                <w:szCs w:val="15"/>
              </w:rPr>
            </w:pPr>
            <w:r>
              <w:rPr>
                <w:rFonts w:ascii="Arial Narrow" w:hAnsi="Arial Narrow"/>
                <w:sz w:val="15"/>
                <w:szCs w:val="15"/>
              </w:rPr>
              <w:t>5</w:t>
            </w:r>
          </w:p>
        </w:tc>
      </w:tr>
      <w:tr w:rsidR="00051F44" w:rsidRPr="006023C4" w:rsidTr="007D7294">
        <w:tc>
          <w:tcPr>
            <w:tcW w:w="426" w:type="dxa"/>
            <w:tcBorders>
              <w:top w:val="single" w:sz="6" w:space="0" w:color="auto"/>
              <w:left w:val="double" w:sz="4" w:space="0" w:color="auto"/>
            </w:tcBorders>
            <w:vAlign w:val="center"/>
          </w:tcPr>
          <w:p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051F44" w:rsidRPr="00A25458" w:rsidRDefault="00051F44" w:rsidP="00BF4FED">
            <w:pPr>
              <w:spacing w:line="233" w:lineRule="auto"/>
              <w:jc w:val="center"/>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rsidR="00051F44" w:rsidRPr="00A25458" w:rsidRDefault="00051F44" w:rsidP="00BF4FED">
            <w:pPr>
              <w:spacing w:line="233" w:lineRule="auto"/>
              <w:jc w:val="center"/>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A1446D" w:rsidP="00BF4FED">
            <w:pPr>
              <w:spacing w:line="233" w:lineRule="auto"/>
              <w:jc w:val="center"/>
              <w:rPr>
                <w:rFonts w:ascii="Arial Narrow" w:hAnsi="Arial Narrow"/>
                <w:sz w:val="15"/>
                <w:szCs w:val="15"/>
              </w:rPr>
            </w:pPr>
            <w:r>
              <w:rPr>
                <w:rFonts w:ascii="Arial Narrow" w:hAnsi="Arial Narrow"/>
                <w:sz w:val="15"/>
                <w:szCs w:val="15"/>
              </w:rPr>
              <w:t>1</w:t>
            </w: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vAlign w:val="center"/>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B772D9" w:rsidP="00BF4FED">
            <w:pPr>
              <w:spacing w:line="233" w:lineRule="auto"/>
              <w:jc w:val="center"/>
              <w:rPr>
                <w:rFonts w:ascii="Arial Narrow" w:hAnsi="Arial Narrow"/>
                <w:sz w:val="15"/>
                <w:szCs w:val="15"/>
              </w:rPr>
            </w:pPr>
            <w:r w:rsidRPr="00B772D9">
              <w:rPr>
                <w:rFonts w:ascii="Arial Narrow" w:hAnsi="Arial Narrow"/>
                <w:sz w:val="15"/>
                <w:szCs w:val="15"/>
                <w:highlight w:val="yellow"/>
              </w:rPr>
              <w:t>8</w:t>
            </w:r>
          </w:p>
        </w:tc>
        <w:tc>
          <w:tcPr>
            <w:tcW w:w="1389" w:type="dxa"/>
            <w:tcBorders>
              <w:left w:val="single" w:sz="4" w:space="0" w:color="auto"/>
              <w:bottom w:val="single" w:sz="6"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top w:val="single" w:sz="6" w:space="0" w:color="auto"/>
              <w:left w:val="double" w:sz="4" w:space="0" w:color="auto"/>
              <w:bottom w:val="sing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rsidR="00715008" w:rsidRPr="00A25458" w:rsidRDefault="00715008" w:rsidP="00BF4FED">
            <w:pPr>
              <w:spacing w:line="233" w:lineRule="auto"/>
              <w:jc w:val="center"/>
              <w:rPr>
                <w:rFonts w:ascii="Arial Narrow" w:hAnsi="Arial Narrow"/>
                <w:sz w:val="15"/>
                <w:szCs w:val="15"/>
              </w:rPr>
            </w:pPr>
          </w:p>
        </w:tc>
      </w:tr>
      <w:tr w:rsidR="00715008" w:rsidRPr="006023C4" w:rsidTr="007D7294">
        <w:tc>
          <w:tcPr>
            <w:tcW w:w="426" w:type="dxa"/>
            <w:tcBorders>
              <w:top w:val="single" w:sz="4" w:space="0" w:color="auto"/>
              <w:left w:val="double" w:sz="4" w:space="0" w:color="auto"/>
              <w:bottom w:val="doub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lastRenderedPageBreak/>
              <w:t>16.</w:t>
            </w:r>
          </w:p>
        </w:tc>
        <w:tc>
          <w:tcPr>
            <w:tcW w:w="3402" w:type="dxa"/>
            <w:tcBorders>
              <w:top w:val="single" w:sz="4" w:space="0" w:color="auto"/>
              <w:bottom w:val="doub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bl>
    <w:p w:rsidR="00431574" w:rsidRDefault="00431574" w:rsidP="0036215E">
      <w:pPr>
        <w:pStyle w:val="FootnoteText"/>
        <w:rPr>
          <w:rFonts w:ascii="Arial Narrow" w:hAnsi="Arial Narrow"/>
          <w:bCs/>
          <w:sz w:val="4"/>
          <w:szCs w:val="4"/>
        </w:rPr>
      </w:pPr>
    </w:p>
    <w:p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Bd. Libertății nr.16, Sector 5, Bucureşti –</w:t>
      </w:r>
      <w:r w:rsidR="00F429EE" w:rsidRPr="001E1627">
        <w:rPr>
          <w:rFonts w:ascii="Arial Narrow" w:hAnsi="Arial Narrow"/>
          <w:sz w:val="11"/>
          <w:szCs w:val="11"/>
        </w:rPr>
        <w:t xml:space="preserve"> </w:t>
      </w:r>
      <w:r w:rsidR="009728C0" w:rsidRPr="001E1627">
        <w:rPr>
          <w:rFonts w:ascii="Arial Narrow" w:hAnsi="Arial Narrow"/>
          <w:sz w:val="11"/>
          <w:szCs w:val="11"/>
        </w:rPr>
        <w:t xml:space="preserve">cod 050706  www.insse.ro           </w:t>
      </w:r>
    </w:p>
    <w:p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t>Cap.3a</w:t>
      </w:r>
      <w:r w:rsidR="00E84B68" w:rsidRPr="00CC5336">
        <w:rPr>
          <w:rFonts w:ascii="Arial Narrow" w:hAnsi="Arial Narrow"/>
          <w:b/>
          <w:sz w:val="22"/>
          <w:szCs w:val="22"/>
          <w:highlight w:val="yellow"/>
        </w:rPr>
        <w:t xml:space="preserve"> Numărul paturilor şi al pacienților internaţi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rsidTr="0012462D">
        <w:trPr>
          <w:cantSplit/>
          <w:trHeight w:val="184"/>
        </w:trPr>
        <w:tc>
          <w:tcPr>
            <w:tcW w:w="426" w:type="dxa"/>
            <w:vMerge w:val="restart"/>
            <w:tcBorders>
              <w:top w:val="double" w:sz="4" w:space="0" w:color="auto"/>
              <w:left w:val="double" w:sz="4" w:space="0" w:color="auto"/>
            </w:tcBorders>
            <w:shd w:val="clear" w:color="auto" w:fill="auto"/>
            <w:vAlign w:val="center"/>
          </w:tcPr>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rsidTr="0012462D">
        <w:trPr>
          <w:cantSplit/>
          <w:trHeight w:val="403"/>
        </w:trPr>
        <w:tc>
          <w:tcPr>
            <w:tcW w:w="426" w:type="dxa"/>
            <w:vMerge/>
            <w:tcBorders>
              <w:left w:val="double" w:sz="4" w:space="0" w:color="auto"/>
              <w:bottom w:val="double" w:sz="4" w:space="0" w:color="auto"/>
            </w:tcBorders>
          </w:tcPr>
          <w:p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rsidTr="0012462D">
        <w:trPr>
          <w:cantSplit/>
          <w:trHeight w:val="48"/>
        </w:trPr>
        <w:tc>
          <w:tcPr>
            <w:tcW w:w="426" w:type="dxa"/>
            <w:tcBorders>
              <w:top w:val="double" w:sz="4" w:space="0" w:color="auto"/>
              <w:left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rsidR="00E84B68" w:rsidRPr="00047351" w:rsidRDefault="00E84B68" w:rsidP="00463096">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rsidR="00E84B68" w:rsidRPr="00047351" w:rsidRDefault="0089706B" w:rsidP="003118E3">
            <w:pPr>
              <w:rPr>
                <w:rFonts w:ascii="Arial Narrow" w:hAnsi="Arial Narrow"/>
                <w:sz w:val="18"/>
                <w:szCs w:val="18"/>
              </w:rPr>
            </w:pPr>
            <w:r w:rsidRPr="00047351">
              <w:rPr>
                <w:rFonts w:ascii="Arial Narrow" w:hAnsi="Arial Narrow"/>
                <w:sz w:val="18"/>
                <w:szCs w:val="18"/>
              </w:rPr>
              <w:t>Spitale (inclusiv institute</w:t>
            </w:r>
            <w:r w:rsidR="00E84B68" w:rsidRPr="00047351">
              <w:rPr>
                <w:rFonts w:ascii="Arial Narrow" w:hAnsi="Arial Narrow"/>
                <w:sz w:val="18"/>
                <w:szCs w:val="18"/>
              </w:rPr>
              <w:t xml:space="preserve"> cu paturi de spital</w:t>
            </w:r>
            <w:r w:rsidRPr="00047351">
              <w:rPr>
                <w:rFonts w:ascii="Arial Narrow" w:hAnsi="Arial Narrow"/>
                <w:sz w:val="18"/>
                <w:szCs w:val="18"/>
              </w:rPr>
              <w:t>)</w:t>
            </w:r>
          </w:p>
        </w:tc>
        <w:tc>
          <w:tcPr>
            <w:tcW w:w="993" w:type="dxa"/>
            <w:tcBorders>
              <w:top w:val="double" w:sz="4" w:space="0" w:color="auto"/>
            </w:tcBorders>
            <w:shd w:val="clear" w:color="auto" w:fill="auto"/>
          </w:tcPr>
          <w:p w:rsidR="00E84B68" w:rsidRPr="00B22C62" w:rsidRDefault="00D85F38" w:rsidP="00A5111E">
            <w:pPr>
              <w:jc w:val="center"/>
              <w:rPr>
                <w:rFonts w:ascii="Arial Narrow" w:hAnsi="Arial Narrow"/>
                <w:sz w:val="16"/>
                <w:szCs w:val="16"/>
              </w:rPr>
            </w:pPr>
            <w:r>
              <w:rPr>
                <w:rFonts w:ascii="Arial Narrow" w:hAnsi="Arial Narrow"/>
                <w:sz w:val="16"/>
                <w:szCs w:val="16"/>
              </w:rPr>
              <w:t>506</w:t>
            </w:r>
          </w:p>
        </w:tc>
        <w:tc>
          <w:tcPr>
            <w:tcW w:w="945" w:type="dxa"/>
            <w:tcBorders>
              <w:top w:val="double" w:sz="4" w:space="0" w:color="auto"/>
            </w:tcBorders>
            <w:shd w:val="clear" w:color="auto" w:fill="auto"/>
          </w:tcPr>
          <w:p w:rsidR="00E84B68" w:rsidRPr="00B22C62" w:rsidRDefault="00D85F38" w:rsidP="00A5111E">
            <w:pPr>
              <w:jc w:val="center"/>
              <w:rPr>
                <w:rFonts w:ascii="Arial Narrow" w:hAnsi="Arial Narrow"/>
                <w:sz w:val="16"/>
                <w:szCs w:val="16"/>
              </w:rPr>
            </w:pPr>
            <w:r>
              <w:rPr>
                <w:rFonts w:ascii="Arial Narrow" w:hAnsi="Arial Narrow"/>
                <w:sz w:val="16"/>
                <w:szCs w:val="16"/>
              </w:rPr>
              <w:t>13552</w:t>
            </w:r>
          </w:p>
        </w:tc>
        <w:tc>
          <w:tcPr>
            <w:tcW w:w="945" w:type="dxa"/>
            <w:tcBorders>
              <w:top w:val="double" w:sz="4" w:space="0" w:color="auto"/>
              <w:bottom w:val="single" w:sz="6" w:space="0" w:color="auto"/>
            </w:tcBorders>
          </w:tcPr>
          <w:p w:rsidR="00E84B68" w:rsidRPr="00B22C62" w:rsidRDefault="00D80AFA" w:rsidP="00A5111E">
            <w:pPr>
              <w:jc w:val="center"/>
              <w:rPr>
                <w:rFonts w:ascii="Arial Narrow" w:hAnsi="Arial Narrow"/>
                <w:sz w:val="16"/>
                <w:szCs w:val="16"/>
              </w:rPr>
            </w:pPr>
            <w:r>
              <w:rPr>
                <w:rFonts w:ascii="Arial Narrow" w:hAnsi="Arial Narrow"/>
                <w:sz w:val="16"/>
                <w:szCs w:val="16"/>
              </w:rPr>
              <w:t>6097</w:t>
            </w:r>
          </w:p>
        </w:tc>
        <w:tc>
          <w:tcPr>
            <w:tcW w:w="946" w:type="dxa"/>
            <w:tcBorders>
              <w:top w:val="double" w:sz="4" w:space="0" w:color="auto"/>
              <w:bottom w:val="single" w:sz="6" w:space="0" w:color="auto"/>
              <w:right w:val="single" w:sz="6" w:space="0" w:color="auto"/>
            </w:tcBorders>
            <w:shd w:val="clear" w:color="auto" w:fill="auto"/>
          </w:tcPr>
          <w:p w:rsidR="00E84B68" w:rsidRPr="00B22C62" w:rsidRDefault="00D85F38" w:rsidP="00A5111E">
            <w:pPr>
              <w:jc w:val="center"/>
              <w:rPr>
                <w:rFonts w:ascii="Arial Narrow" w:hAnsi="Arial Narrow"/>
                <w:sz w:val="16"/>
                <w:szCs w:val="16"/>
              </w:rPr>
            </w:pPr>
            <w:r>
              <w:rPr>
                <w:rFonts w:ascii="Arial Narrow" w:hAnsi="Arial Narrow"/>
                <w:sz w:val="16"/>
                <w:szCs w:val="16"/>
              </w:rPr>
              <w:t>62087</w:t>
            </w:r>
          </w:p>
        </w:tc>
        <w:tc>
          <w:tcPr>
            <w:tcW w:w="1133" w:type="dxa"/>
            <w:tcBorders>
              <w:top w:val="double" w:sz="4" w:space="0" w:color="auto"/>
              <w:left w:val="single" w:sz="6" w:space="0" w:color="auto"/>
              <w:bottom w:val="single" w:sz="6" w:space="0" w:color="auto"/>
              <w:right w:val="single" w:sz="4" w:space="0" w:color="auto"/>
            </w:tcBorders>
            <w:shd w:val="clear" w:color="auto" w:fill="auto"/>
          </w:tcPr>
          <w:p w:rsidR="00E84B68" w:rsidRPr="006E7290" w:rsidRDefault="00D85F38" w:rsidP="00A5111E">
            <w:pPr>
              <w:jc w:val="center"/>
              <w:rPr>
                <w:rFonts w:ascii="Arial Narrow" w:hAnsi="Arial Narrow"/>
                <w:sz w:val="18"/>
                <w:szCs w:val="18"/>
              </w:rPr>
            </w:pPr>
            <w:r>
              <w:rPr>
                <w:rFonts w:ascii="Arial Narrow" w:hAnsi="Arial Narrow"/>
                <w:sz w:val="18"/>
                <w:szCs w:val="18"/>
              </w:rPr>
              <w:t>36</w:t>
            </w:r>
          </w:p>
        </w:tc>
        <w:tc>
          <w:tcPr>
            <w:tcW w:w="921" w:type="dxa"/>
            <w:tcBorders>
              <w:top w:val="double" w:sz="4" w:space="0" w:color="auto"/>
              <w:left w:val="single" w:sz="4" w:space="0" w:color="auto"/>
              <w:bottom w:val="single" w:sz="6" w:space="0" w:color="auto"/>
              <w:right w:val="single" w:sz="4" w:space="0" w:color="auto"/>
            </w:tcBorders>
            <w:shd w:val="clear" w:color="auto" w:fill="auto"/>
          </w:tcPr>
          <w:p w:rsidR="00E84B68" w:rsidRPr="006E7290" w:rsidRDefault="00D80AFA" w:rsidP="00350AF2">
            <w:pPr>
              <w:jc w:val="center"/>
              <w:rPr>
                <w:rFonts w:ascii="Arial Narrow" w:hAnsi="Arial Narrow"/>
                <w:sz w:val="18"/>
                <w:szCs w:val="18"/>
              </w:rPr>
            </w:pPr>
            <w:r>
              <w:rPr>
                <w:rFonts w:ascii="Arial Narrow" w:hAnsi="Arial Narrow"/>
                <w:sz w:val="18"/>
                <w:szCs w:val="18"/>
              </w:rPr>
              <w:t>1008</w:t>
            </w:r>
            <w:r w:rsidR="00350AF2">
              <w:rPr>
                <w:rFonts w:ascii="Arial Narrow" w:hAnsi="Arial Narrow"/>
                <w:sz w:val="18"/>
                <w:szCs w:val="18"/>
              </w:rPr>
              <w:t>3</w:t>
            </w:r>
          </w:p>
        </w:tc>
        <w:tc>
          <w:tcPr>
            <w:tcW w:w="921" w:type="dxa"/>
            <w:tcBorders>
              <w:top w:val="double" w:sz="4" w:space="0" w:color="auto"/>
              <w:left w:val="single" w:sz="4" w:space="0" w:color="auto"/>
              <w:right w:val="double" w:sz="4" w:space="0" w:color="auto"/>
            </w:tcBorders>
            <w:shd w:val="clear" w:color="auto" w:fill="auto"/>
          </w:tcPr>
          <w:p w:rsidR="00E84B68" w:rsidRPr="006E7290" w:rsidRDefault="00D80AFA" w:rsidP="00A5111E">
            <w:pPr>
              <w:jc w:val="center"/>
              <w:rPr>
                <w:rFonts w:ascii="Arial Narrow" w:hAnsi="Arial Narrow"/>
                <w:sz w:val="18"/>
                <w:szCs w:val="18"/>
              </w:rPr>
            </w:pPr>
            <w:r>
              <w:rPr>
                <w:rFonts w:ascii="Arial Narrow" w:hAnsi="Arial Narrow"/>
                <w:sz w:val="18"/>
                <w:szCs w:val="18"/>
              </w:rPr>
              <w:t>4171</w:t>
            </w:r>
          </w:p>
        </w:tc>
      </w:tr>
      <w:tr w:rsidR="00E84B68" w:rsidRPr="006E7290" w:rsidTr="0012462D">
        <w:trPr>
          <w:cantSplit/>
        </w:trPr>
        <w:tc>
          <w:tcPr>
            <w:tcW w:w="426" w:type="dxa"/>
            <w:tcBorders>
              <w:top w:val="single" w:sz="6" w:space="0" w:color="auto"/>
              <w:left w:val="double" w:sz="4" w:space="0" w:color="auto"/>
              <w:right w:val="single" w:sz="6" w:space="0" w:color="auto"/>
            </w:tcBorders>
          </w:tcPr>
          <w:p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12462D" w:rsidRPr="00002148" w:rsidTr="0012462D">
        <w:trPr>
          <w:cantSplit/>
        </w:trPr>
        <w:tc>
          <w:tcPr>
            <w:tcW w:w="426" w:type="dxa"/>
            <w:tcBorders>
              <w:top w:val="single" w:sz="6" w:space="0" w:color="auto"/>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12462D" w:rsidRPr="00002148" w:rsidRDefault="0012462D" w:rsidP="0012462D">
            <w:pPr>
              <w:jc w:val="center"/>
              <w:rPr>
                <w:rFonts w:ascii="Arial Narrow" w:hAnsi="Arial Narrow"/>
                <w:sz w:val="18"/>
                <w:szCs w:val="18"/>
              </w:rPr>
            </w:pPr>
          </w:p>
        </w:tc>
      </w:tr>
      <w:tr w:rsidR="0012462D" w:rsidRPr="00002148" w:rsidTr="000059CC">
        <w:trPr>
          <w:cantSplit/>
          <w:trHeight w:val="124"/>
        </w:trPr>
        <w:tc>
          <w:tcPr>
            <w:tcW w:w="426" w:type="dxa"/>
            <w:tcBorders>
              <w:top w:val="single" w:sz="6" w:space="0" w:color="auto"/>
              <w:left w:val="double" w:sz="4" w:space="0" w:color="auto"/>
              <w:right w:val="single" w:sz="6" w:space="0" w:color="auto"/>
            </w:tcBorders>
            <w:vAlign w:val="center"/>
          </w:tcPr>
          <w:p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r>
      <w:tr w:rsidR="0012462D" w:rsidRPr="006E7290" w:rsidTr="00E01A51">
        <w:trPr>
          <w:cantSplit/>
          <w:trHeight w:val="126"/>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12462D" w:rsidRPr="006E7290" w:rsidTr="002B6B2F">
        <w:trPr>
          <w:cantSplit/>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medico-sociale </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rsidR="006120FB" w:rsidRPr="00E84B68" w:rsidRDefault="006120FB" w:rsidP="0012462D">
            <w:pPr>
              <w:jc w:val="center"/>
              <w:rPr>
                <w:rFonts w:ascii="Arial Narrow" w:hAnsi="Arial Narrow"/>
                <w:sz w:val="16"/>
                <w:szCs w:val="16"/>
              </w:rPr>
            </w:pPr>
          </w:p>
        </w:tc>
        <w:tc>
          <w:tcPr>
            <w:tcW w:w="945" w:type="dxa"/>
            <w:shd w:val="clear" w:color="auto" w:fill="auto"/>
          </w:tcPr>
          <w:p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vAlign w:val="center"/>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A91EF9" w:rsidRPr="006E7290" w:rsidTr="00A91EF9">
        <w:trPr>
          <w:cantSplit/>
        </w:trPr>
        <w:tc>
          <w:tcPr>
            <w:tcW w:w="426" w:type="dxa"/>
            <w:tcBorders>
              <w:left w:val="double" w:sz="4" w:space="0" w:color="auto"/>
              <w:right w:val="single" w:sz="6" w:space="0" w:color="auto"/>
            </w:tcBorders>
          </w:tcPr>
          <w:p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6" w:type="dxa"/>
            <w:shd w:val="clear" w:color="auto" w:fill="auto"/>
          </w:tcPr>
          <w:p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r>
    </w:tbl>
    <w:p w:rsidR="00A91EF9" w:rsidRDefault="00A91EF9"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şi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rsidTr="006C460A">
        <w:trPr>
          <w:cantSplit/>
          <w:trHeight w:val="200"/>
        </w:trPr>
        <w:tc>
          <w:tcPr>
            <w:tcW w:w="445" w:type="dxa"/>
            <w:vMerge w:val="restart"/>
            <w:tcBorders>
              <w:top w:val="double" w:sz="4" w:space="0" w:color="auto"/>
              <w:bottom w:val="double" w:sz="4" w:space="0" w:color="auto"/>
            </w:tcBorders>
            <w:shd w:val="clear" w:color="auto" w:fill="auto"/>
            <w:vAlign w:val="center"/>
          </w:tcPr>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 internați în regim continuu</w:t>
            </w:r>
          </w:p>
        </w:tc>
        <w:tc>
          <w:tcPr>
            <w:tcW w:w="1170" w:type="dxa"/>
            <w:vMerge w:val="restart"/>
            <w:tcBorders>
              <w:top w:val="double" w:sz="4" w:space="0" w:color="auto"/>
              <w:bottom w:val="single" w:sz="6" w:space="0" w:color="auto"/>
            </w:tcBorders>
            <w:shd w:val="clear" w:color="auto" w:fill="auto"/>
            <w:vAlign w:val="center"/>
          </w:tcPr>
          <w:p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rsidTr="006C460A">
        <w:trPr>
          <w:cantSplit/>
          <w:trHeight w:val="441"/>
        </w:trPr>
        <w:tc>
          <w:tcPr>
            <w:tcW w:w="445"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rsidTr="006C460A">
        <w:trPr>
          <w:cantSplit/>
          <w:trHeight w:val="50"/>
        </w:trPr>
        <w:tc>
          <w:tcPr>
            <w:tcW w:w="445"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rsidTr="006C460A">
        <w:trPr>
          <w:cantSplit/>
          <w:trHeight w:val="226"/>
        </w:trPr>
        <w:tc>
          <w:tcPr>
            <w:tcW w:w="445" w:type="dxa"/>
            <w:tcBorders>
              <w:top w:val="double" w:sz="4" w:space="0" w:color="auto"/>
            </w:tcBorders>
          </w:tcPr>
          <w:p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rsidR="00A91EF9" w:rsidRPr="00047351" w:rsidRDefault="00A91EF9" w:rsidP="0068471F">
            <w:pPr>
              <w:rPr>
                <w:rFonts w:ascii="Arial Narrow" w:hAnsi="Arial Narrow"/>
                <w:sz w:val="18"/>
                <w:szCs w:val="18"/>
              </w:rPr>
            </w:pPr>
            <w:r w:rsidRPr="00047351">
              <w:rPr>
                <w:rFonts w:ascii="Arial Narrow" w:hAnsi="Arial Narrow"/>
                <w:sz w:val="18"/>
                <w:szCs w:val="18"/>
              </w:rPr>
              <w:t>Centre</w:t>
            </w:r>
            <w:r w:rsidRPr="005458D9">
              <w:rPr>
                <w:rFonts w:ascii="Arial Narrow" w:hAnsi="Arial Narrow"/>
                <w:color w:val="FF0000"/>
                <w:sz w:val="18"/>
                <w:szCs w:val="18"/>
              </w:rPr>
              <w:t xml:space="preserve"> </w:t>
            </w:r>
            <w:r w:rsidRPr="00047351">
              <w:rPr>
                <w:rFonts w:ascii="Arial Narrow" w:hAnsi="Arial Narrow"/>
                <w:sz w:val="18"/>
                <w:szCs w:val="18"/>
              </w:rPr>
              <w:t>de dializă</w:t>
            </w:r>
          </w:p>
        </w:tc>
        <w:tc>
          <w:tcPr>
            <w:tcW w:w="108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rsidR="00A91EF9" w:rsidRPr="006E7290" w:rsidRDefault="00D85F38" w:rsidP="0068471F">
            <w:pPr>
              <w:jc w:val="center"/>
              <w:rPr>
                <w:rFonts w:ascii="Arial Narrow" w:hAnsi="Arial Narrow"/>
                <w:sz w:val="18"/>
                <w:szCs w:val="18"/>
              </w:rPr>
            </w:pPr>
            <w:r>
              <w:rPr>
                <w:rFonts w:ascii="Arial Narrow" w:hAnsi="Arial Narrow"/>
                <w:sz w:val="18"/>
                <w:szCs w:val="18"/>
              </w:rPr>
              <w:t>3</w:t>
            </w:r>
          </w:p>
        </w:tc>
        <w:tc>
          <w:tcPr>
            <w:tcW w:w="630" w:type="dxa"/>
            <w:tcBorders>
              <w:top w:val="double" w:sz="4" w:space="0" w:color="auto"/>
            </w:tcBorders>
            <w:shd w:val="clear" w:color="auto" w:fill="auto"/>
          </w:tcPr>
          <w:p w:rsidR="00A91EF9" w:rsidRPr="006E7290" w:rsidRDefault="00D85F38" w:rsidP="0068471F">
            <w:pPr>
              <w:jc w:val="center"/>
              <w:rPr>
                <w:rFonts w:ascii="Arial Narrow" w:hAnsi="Arial Narrow"/>
                <w:sz w:val="18"/>
                <w:szCs w:val="18"/>
              </w:rPr>
            </w:pPr>
            <w:r>
              <w:rPr>
                <w:rFonts w:ascii="Arial Narrow" w:hAnsi="Arial Narrow"/>
                <w:sz w:val="18"/>
                <w:szCs w:val="18"/>
              </w:rPr>
              <w:t>19</w:t>
            </w:r>
          </w:p>
        </w:tc>
        <w:tc>
          <w:tcPr>
            <w:tcW w:w="810" w:type="dxa"/>
            <w:tcBorders>
              <w:top w:val="double" w:sz="4" w:space="0" w:color="auto"/>
            </w:tcBorders>
            <w:shd w:val="clear" w:color="auto" w:fill="auto"/>
          </w:tcPr>
          <w:p w:rsidR="00A91EF9" w:rsidRPr="006E7290" w:rsidRDefault="00D85F38" w:rsidP="0068471F">
            <w:pPr>
              <w:jc w:val="center"/>
              <w:rPr>
                <w:rFonts w:ascii="Arial Narrow" w:hAnsi="Arial Narrow"/>
                <w:sz w:val="18"/>
                <w:szCs w:val="18"/>
              </w:rPr>
            </w:pPr>
            <w:r>
              <w:rPr>
                <w:rFonts w:ascii="Arial Narrow" w:hAnsi="Arial Narrow"/>
                <w:sz w:val="18"/>
                <w:szCs w:val="18"/>
              </w:rPr>
              <w:t>11</w:t>
            </w:r>
          </w:p>
        </w:tc>
        <w:tc>
          <w:tcPr>
            <w:tcW w:w="126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rsidR="00A91EF9" w:rsidRPr="006E7290" w:rsidRDefault="00A91EF9" w:rsidP="0068471F">
            <w:pPr>
              <w:jc w:val="center"/>
              <w:rPr>
                <w:rFonts w:ascii="Arial Narrow" w:hAnsi="Arial Narrow"/>
                <w:sz w:val="18"/>
                <w:szCs w:val="18"/>
              </w:rPr>
            </w:pPr>
          </w:p>
        </w:tc>
      </w:tr>
      <w:tr w:rsidR="00484BE1" w:rsidRPr="006E7290" w:rsidTr="00357998">
        <w:trPr>
          <w:cantSplit/>
          <w:trHeight w:val="226"/>
        </w:trPr>
        <w:tc>
          <w:tcPr>
            <w:tcW w:w="445" w:type="dxa"/>
            <w:vAlign w:val="center"/>
          </w:tcPr>
          <w:p w:rsidR="00A91EF9" w:rsidRPr="00047351" w:rsidRDefault="00A91EF9" w:rsidP="00357998">
            <w:pPr>
              <w:numPr>
                <w:ilvl w:val="0"/>
                <w:numId w:val="34"/>
              </w:numPr>
              <w:jc w:val="center"/>
              <w:rPr>
                <w:rFonts w:ascii="Arial Narrow" w:hAnsi="Arial Narrow"/>
                <w:sz w:val="18"/>
                <w:szCs w:val="18"/>
              </w:rPr>
            </w:pPr>
          </w:p>
        </w:tc>
        <w:tc>
          <w:tcPr>
            <w:tcW w:w="1530" w:type="dxa"/>
          </w:tcPr>
          <w:p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rsidR="00A91EF9" w:rsidRPr="00B22C62" w:rsidRDefault="00A91EF9" w:rsidP="0068471F">
            <w:pPr>
              <w:jc w:val="center"/>
              <w:rPr>
                <w:rFonts w:ascii="Arial Narrow" w:hAnsi="Arial Narrow"/>
                <w:sz w:val="16"/>
                <w:szCs w:val="16"/>
              </w:rPr>
            </w:pPr>
          </w:p>
        </w:tc>
        <w:tc>
          <w:tcPr>
            <w:tcW w:w="900" w:type="dxa"/>
            <w:shd w:val="clear" w:color="auto" w:fill="auto"/>
          </w:tcPr>
          <w:p w:rsidR="00A91EF9" w:rsidRPr="00B22C62" w:rsidRDefault="00A91EF9" w:rsidP="0068471F">
            <w:pPr>
              <w:jc w:val="center"/>
              <w:rPr>
                <w:rFonts w:ascii="Arial Narrow" w:hAnsi="Arial Narrow"/>
                <w:sz w:val="16"/>
                <w:szCs w:val="16"/>
              </w:rPr>
            </w:pPr>
          </w:p>
        </w:tc>
        <w:tc>
          <w:tcPr>
            <w:tcW w:w="1170" w:type="dxa"/>
            <w:shd w:val="clear" w:color="auto" w:fill="auto"/>
          </w:tcPr>
          <w:p w:rsidR="00A91EF9" w:rsidRPr="006E7290" w:rsidRDefault="00A91EF9" w:rsidP="0068471F">
            <w:pPr>
              <w:jc w:val="center"/>
              <w:rPr>
                <w:rFonts w:ascii="Arial Narrow" w:hAnsi="Arial Narrow"/>
                <w:sz w:val="18"/>
                <w:szCs w:val="18"/>
              </w:rPr>
            </w:pPr>
          </w:p>
        </w:tc>
        <w:tc>
          <w:tcPr>
            <w:tcW w:w="630" w:type="dxa"/>
            <w:shd w:val="clear" w:color="auto" w:fill="auto"/>
          </w:tcPr>
          <w:p w:rsidR="00A91EF9" w:rsidRPr="006E7290" w:rsidRDefault="00A91EF9" w:rsidP="0068471F">
            <w:pPr>
              <w:jc w:val="center"/>
              <w:rPr>
                <w:rFonts w:ascii="Arial Narrow" w:hAnsi="Arial Narrow"/>
                <w:sz w:val="18"/>
                <w:szCs w:val="18"/>
              </w:rPr>
            </w:pPr>
          </w:p>
        </w:tc>
        <w:tc>
          <w:tcPr>
            <w:tcW w:w="810" w:type="dxa"/>
            <w:shd w:val="clear" w:color="auto" w:fill="auto"/>
          </w:tcPr>
          <w:p w:rsidR="00A91EF9" w:rsidRPr="006E7290" w:rsidRDefault="00A91EF9" w:rsidP="0068471F">
            <w:pPr>
              <w:jc w:val="center"/>
              <w:rPr>
                <w:rFonts w:ascii="Arial Narrow" w:hAnsi="Arial Narrow"/>
                <w:sz w:val="18"/>
                <w:szCs w:val="18"/>
              </w:rPr>
            </w:pPr>
          </w:p>
        </w:tc>
        <w:tc>
          <w:tcPr>
            <w:tcW w:w="1260" w:type="dxa"/>
          </w:tcPr>
          <w:p w:rsidR="00A91EF9" w:rsidRPr="006E7290" w:rsidRDefault="00A91EF9" w:rsidP="0068471F">
            <w:pPr>
              <w:jc w:val="center"/>
              <w:rPr>
                <w:rFonts w:ascii="Arial Narrow" w:hAnsi="Arial Narrow"/>
                <w:sz w:val="18"/>
                <w:szCs w:val="18"/>
              </w:rPr>
            </w:pPr>
          </w:p>
        </w:tc>
        <w:tc>
          <w:tcPr>
            <w:tcW w:w="630" w:type="dxa"/>
          </w:tcPr>
          <w:p w:rsidR="00A91EF9" w:rsidRPr="006E7290" w:rsidRDefault="00A91EF9" w:rsidP="0068471F">
            <w:pPr>
              <w:jc w:val="center"/>
              <w:rPr>
                <w:rFonts w:ascii="Arial Narrow" w:hAnsi="Arial Narrow"/>
                <w:sz w:val="18"/>
                <w:szCs w:val="18"/>
              </w:rPr>
            </w:pPr>
          </w:p>
        </w:tc>
        <w:tc>
          <w:tcPr>
            <w:tcW w:w="855" w:type="dxa"/>
          </w:tcPr>
          <w:p w:rsidR="00A91EF9" w:rsidRPr="006E7290" w:rsidRDefault="00A91EF9" w:rsidP="0068471F">
            <w:pPr>
              <w:jc w:val="center"/>
              <w:rPr>
                <w:rFonts w:ascii="Arial Narrow" w:hAnsi="Arial Narrow"/>
                <w:sz w:val="18"/>
                <w:szCs w:val="18"/>
              </w:rPr>
            </w:pPr>
          </w:p>
        </w:tc>
      </w:tr>
    </w:tbl>
    <w:p w:rsidR="008016AE" w:rsidRDefault="008016AE"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şi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țile rezidențiale pentru persoanele cu dizabilități sau pentru persoanele vărstnice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rsidTr="009273C3">
        <w:trPr>
          <w:cantSplit/>
          <w:trHeight w:val="184"/>
        </w:trPr>
        <w:tc>
          <w:tcPr>
            <w:tcW w:w="426" w:type="dxa"/>
            <w:vMerge w:val="restart"/>
            <w:tcBorders>
              <w:top w:val="double" w:sz="4" w:space="0" w:color="auto"/>
              <w:left w:val="double" w:sz="4" w:space="0" w:color="auto"/>
            </w:tcBorders>
            <w:shd w:val="clear" w:color="auto" w:fill="auto"/>
            <w:vAlign w:val="center"/>
          </w:tcPr>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rsidTr="009273C3">
        <w:trPr>
          <w:cantSplit/>
          <w:trHeight w:val="403"/>
        </w:trPr>
        <w:tc>
          <w:tcPr>
            <w:tcW w:w="426" w:type="dxa"/>
            <w:vMerge/>
            <w:tcBorders>
              <w:left w:val="double" w:sz="4" w:space="0" w:color="auto"/>
              <w:bottom w:val="double" w:sz="4" w:space="0" w:color="auto"/>
            </w:tcBorders>
          </w:tcPr>
          <w:p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rsidTr="009273C3">
        <w:trPr>
          <w:cantSplit/>
          <w:trHeight w:val="48"/>
        </w:trPr>
        <w:tc>
          <w:tcPr>
            <w:tcW w:w="426" w:type="dxa"/>
            <w:tcBorders>
              <w:top w:val="double" w:sz="4" w:space="0" w:color="auto"/>
              <w:left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rsidTr="009273C3">
        <w:trPr>
          <w:cantSplit/>
        </w:trPr>
        <w:tc>
          <w:tcPr>
            <w:tcW w:w="426" w:type="dxa"/>
            <w:tcBorders>
              <w:left w:val="double" w:sz="4" w:space="0" w:color="auto"/>
              <w:bottom w:val="single" w:sz="6" w:space="0" w:color="auto"/>
              <w:right w:val="single" w:sz="6" w:space="0" w:color="auto"/>
            </w:tcBorders>
          </w:tcPr>
          <w:p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Unități reziden</w:t>
            </w:r>
            <w:r w:rsidRPr="00047351">
              <w:rPr>
                <w:rFonts w:ascii="Arial Narrow" w:hAnsi="Arial Narrow" w:cs="Arial"/>
                <w:sz w:val="18"/>
                <w:szCs w:val="18"/>
              </w:rPr>
              <w:t>ţ</w:t>
            </w:r>
            <w:r w:rsidRPr="00047351">
              <w:rPr>
                <w:rFonts w:ascii="Arial Narrow" w:hAnsi="Arial Narrow"/>
                <w:sz w:val="18"/>
                <w:szCs w:val="18"/>
              </w:rPr>
              <w:t>iale pentru persoanele cu dizabilităţi</w:t>
            </w:r>
          </w:p>
        </w:tc>
        <w:tc>
          <w:tcPr>
            <w:tcW w:w="1596"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r w:rsidR="00F01951" w:rsidRPr="006E7290"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bl>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C351F" w:rsidRDefault="00577D27" w:rsidP="006A336B">
      <w:pPr>
        <w:jc w:val="both"/>
        <w:rPr>
          <w:rFonts w:ascii="Arial Narrow" w:hAnsi="Arial Narrow"/>
          <w:b/>
          <w:sz w:val="22"/>
          <w:szCs w:val="22"/>
        </w:rPr>
      </w:pPr>
      <w:r w:rsidRPr="000F1B2C">
        <w:rPr>
          <w:rFonts w:ascii="Arial Narrow" w:hAnsi="Arial Narrow"/>
          <w:b/>
          <w:sz w:val="22"/>
          <w:szCs w:val="22"/>
        </w:rPr>
        <w:t>Cap.</w:t>
      </w:r>
      <w:r w:rsidR="002B62AF">
        <w:rPr>
          <w:rFonts w:ascii="Arial Narrow" w:hAnsi="Arial Narrow"/>
          <w:b/>
          <w:sz w:val="22"/>
          <w:szCs w:val="22"/>
        </w:rPr>
        <w:t>4</w:t>
      </w:r>
      <w:r w:rsidRPr="000F1B2C">
        <w:rPr>
          <w:rFonts w:ascii="Arial Narrow" w:hAnsi="Arial Narrow"/>
          <w:b/>
          <w:sz w:val="22"/>
          <w:szCs w:val="22"/>
        </w:rPr>
        <w:t xml:space="preserve"> </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w:t>
      </w:r>
      <w:r w:rsidR="00AC351F">
        <w:rPr>
          <w:rFonts w:ascii="Arial Narrow" w:hAnsi="Arial Narrow"/>
          <w:b/>
          <w:sz w:val="22"/>
          <w:szCs w:val="22"/>
        </w:rPr>
        <w:t xml:space="preserve"> </w:t>
      </w:r>
      <w:r w:rsidR="00F311EC" w:rsidRPr="000F1B2C">
        <w:rPr>
          <w:rFonts w:ascii="Arial Narrow" w:hAnsi="Arial Narrow"/>
          <w:b/>
          <w:sz w:val="22"/>
          <w:szCs w:val="22"/>
        </w:rPr>
        <w:t xml:space="preserve">paturilor </w:t>
      </w:r>
      <w:r w:rsidR="00AC351F">
        <w:rPr>
          <w:rFonts w:ascii="Arial Narrow" w:hAnsi="Arial Narrow"/>
          <w:b/>
          <w:sz w:val="22"/>
          <w:szCs w:val="22"/>
        </w:rPr>
        <w:t xml:space="preserve"> </w:t>
      </w:r>
      <w:r w:rsidR="00F311EC" w:rsidRPr="00B50B2E">
        <w:rPr>
          <w:rFonts w:ascii="Arial Narrow" w:hAnsi="Arial Narrow"/>
          <w:b/>
          <w:sz w:val="22"/>
          <w:szCs w:val="22"/>
        </w:rPr>
        <w:t xml:space="preserve">în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r w:rsidR="00AC351F">
        <w:rPr>
          <w:rFonts w:ascii="Arial Narrow" w:hAnsi="Arial Narrow"/>
          <w:b/>
          <w:sz w:val="22"/>
          <w:szCs w:val="22"/>
        </w:rPr>
        <w:t xml:space="preserve"> </w:t>
      </w:r>
      <w:r w:rsidR="00F311EC" w:rsidRPr="00B50B2E">
        <w:rPr>
          <w:rFonts w:ascii="Arial Narrow" w:hAnsi="Arial Narrow"/>
          <w:b/>
          <w:sz w:val="22"/>
          <w:szCs w:val="22"/>
        </w:rPr>
        <w:t xml:space="preserve"> sanitare</w:t>
      </w:r>
      <w:r w:rsidR="00AC351F">
        <w:rPr>
          <w:rFonts w:ascii="Arial Narrow" w:hAnsi="Arial Narrow"/>
          <w:b/>
          <w:sz w:val="22"/>
          <w:szCs w:val="22"/>
        </w:rPr>
        <w:t xml:space="preserve"> </w:t>
      </w:r>
      <w:r w:rsidR="00F311EC" w:rsidRPr="00B50B2E">
        <w:rPr>
          <w:rFonts w:ascii="Arial Narrow" w:hAnsi="Arial Narrow"/>
          <w:b/>
          <w:sz w:val="22"/>
          <w:szCs w:val="22"/>
        </w:rPr>
        <w:t xml:space="preserve"> (exclusiv </w:t>
      </w:r>
      <w:r w:rsidR="00AC351F">
        <w:rPr>
          <w:rFonts w:ascii="Arial Narrow" w:hAnsi="Arial Narrow"/>
          <w:b/>
          <w:sz w:val="22"/>
          <w:szCs w:val="22"/>
        </w:rPr>
        <w:t xml:space="preserve"> </w:t>
      </w:r>
      <w:r w:rsidR="00F311EC" w:rsidRPr="00B50B2E">
        <w:rPr>
          <w:rFonts w:ascii="Arial Narrow" w:hAnsi="Arial Narrow"/>
          <w:b/>
          <w:sz w:val="22"/>
          <w:szCs w:val="22"/>
        </w:rPr>
        <w:t xml:space="preserve">paturile </w:t>
      </w:r>
      <w:r w:rsidR="00AC351F">
        <w:rPr>
          <w:rFonts w:ascii="Arial Narrow" w:hAnsi="Arial Narrow"/>
          <w:b/>
          <w:sz w:val="22"/>
          <w:szCs w:val="22"/>
        </w:rPr>
        <w:t xml:space="preserve"> </w:t>
      </w:r>
      <w:r w:rsidR="00F311EC" w:rsidRPr="00B50B2E">
        <w:rPr>
          <w:rFonts w:ascii="Arial Narrow" w:hAnsi="Arial Narrow"/>
          <w:b/>
          <w:sz w:val="22"/>
          <w:szCs w:val="22"/>
        </w:rPr>
        <w:t xml:space="preserve">din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 xml:space="preserve">ile </w:t>
      </w:r>
      <w:r w:rsidR="00AC351F">
        <w:rPr>
          <w:rFonts w:ascii="Arial Narrow" w:hAnsi="Arial Narrow"/>
          <w:b/>
          <w:sz w:val="22"/>
          <w:szCs w:val="22"/>
        </w:rPr>
        <w:t xml:space="preserve"> </w:t>
      </w:r>
      <w:r w:rsidR="00F311EC" w:rsidRPr="00B50B2E">
        <w:rPr>
          <w:rFonts w:ascii="Arial Narrow" w:hAnsi="Arial Narrow"/>
          <w:b/>
          <w:sz w:val="22"/>
          <w:szCs w:val="22"/>
        </w:rPr>
        <w:t xml:space="preserve">pentru </w:t>
      </w:r>
      <w:r w:rsidR="00AC351F">
        <w:rPr>
          <w:rFonts w:ascii="Arial Narrow" w:hAnsi="Arial Narrow"/>
          <w:b/>
          <w:sz w:val="22"/>
          <w:szCs w:val="22"/>
        </w:rPr>
        <w:t xml:space="preserve"> </w:t>
      </w:r>
      <w:r w:rsidR="00F311EC" w:rsidRPr="00B50B2E">
        <w:rPr>
          <w:rFonts w:ascii="Arial Narrow" w:hAnsi="Arial Narrow"/>
          <w:b/>
          <w:sz w:val="22"/>
          <w:szCs w:val="22"/>
        </w:rPr>
        <w:t xml:space="preserve">persoanele </w:t>
      </w:r>
      <w:r w:rsidR="00AC351F">
        <w:rPr>
          <w:rFonts w:ascii="Arial Narrow" w:hAnsi="Arial Narrow"/>
          <w:b/>
          <w:sz w:val="22"/>
          <w:szCs w:val="22"/>
        </w:rPr>
        <w:t xml:space="preserve"> </w:t>
      </w:r>
      <w:r w:rsidR="00F311EC" w:rsidRPr="00B50B2E">
        <w:rPr>
          <w:rFonts w:ascii="Arial Narrow" w:hAnsi="Arial Narrow"/>
          <w:b/>
          <w:sz w:val="22"/>
          <w:szCs w:val="22"/>
        </w:rPr>
        <w:t xml:space="preserve">cu </w:t>
      </w:r>
      <w:r w:rsidR="00AC351F">
        <w:rPr>
          <w:rFonts w:ascii="Arial Narrow" w:hAnsi="Arial Narrow"/>
          <w:b/>
          <w:sz w:val="22"/>
          <w:szCs w:val="22"/>
        </w:rPr>
        <w:t xml:space="preserve"> </w:t>
      </w:r>
      <w:r w:rsidR="003D13C0" w:rsidRPr="008B1D24">
        <w:rPr>
          <w:rFonts w:ascii="Arial Narrow" w:hAnsi="Arial Narrow"/>
          <w:b/>
          <w:sz w:val="22"/>
          <w:szCs w:val="22"/>
        </w:rPr>
        <w:t>dizabilităţi</w:t>
      </w:r>
      <w:r w:rsidR="00AC351F">
        <w:rPr>
          <w:rFonts w:ascii="Arial Narrow" w:hAnsi="Arial Narrow"/>
          <w:b/>
          <w:sz w:val="22"/>
          <w:szCs w:val="22"/>
        </w:rPr>
        <w:t xml:space="preserve">  și  pentru</w:t>
      </w:r>
      <w:r w:rsidR="00812622">
        <w:rPr>
          <w:rFonts w:ascii="Arial Narrow" w:hAnsi="Arial Narrow"/>
          <w:b/>
          <w:sz w:val="22"/>
          <w:szCs w:val="22"/>
        </w:rPr>
        <w:t xml:space="preserve"> </w:t>
      </w:r>
    </w:p>
    <w:p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rsidTr="009273C3">
        <w:tc>
          <w:tcPr>
            <w:tcW w:w="516" w:type="dxa"/>
            <w:vMerge w:val="restart"/>
            <w:tcBorders>
              <w:top w:val="double" w:sz="4" w:space="0" w:color="auto"/>
              <w:left w:val="double" w:sz="4" w:space="0" w:color="auto"/>
            </w:tcBorders>
            <w:vAlign w:val="center"/>
          </w:tcPr>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rsidTr="009273C3">
        <w:trPr>
          <w:trHeight w:val="491"/>
        </w:trPr>
        <w:tc>
          <w:tcPr>
            <w:tcW w:w="516" w:type="dxa"/>
            <w:vMerge/>
            <w:tcBorders>
              <w:left w:val="double" w:sz="4" w:space="0" w:color="auto"/>
            </w:tcBorders>
          </w:tcPr>
          <w:p w:rsidR="00D80162" w:rsidRPr="00FC1225" w:rsidRDefault="00D80162" w:rsidP="0036215E">
            <w:pPr>
              <w:jc w:val="center"/>
              <w:rPr>
                <w:rFonts w:ascii="Arial Narrow" w:hAnsi="Arial Narrow"/>
                <w:sz w:val="18"/>
                <w:szCs w:val="18"/>
              </w:rPr>
            </w:pPr>
          </w:p>
        </w:tc>
        <w:tc>
          <w:tcPr>
            <w:tcW w:w="2976" w:type="dxa"/>
            <w:gridSpan w:val="2"/>
            <w:vMerge/>
          </w:tcPr>
          <w:p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p>
        </w:tc>
        <w:tc>
          <w:tcPr>
            <w:tcW w:w="1500" w:type="dxa"/>
            <w:shd w:val="clear" w:color="auto" w:fill="auto"/>
            <w:vAlign w:val="center"/>
          </w:tcPr>
          <w:p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p>
        </w:tc>
      </w:tr>
      <w:tr w:rsidR="001B5624" w:rsidRPr="00FC1225" w:rsidTr="009273C3">
        <w:tc>
          <w:tcPr>
            <w:tcW w:w="516" w:type="dxa"/>
            <w:tcBorders>
              <w:top w:val="double" w:sz="4" w:space="0" w:color="auto"/>
              <w:left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rsidTr="009273C3">
        <w:tc>
          <w:tcPr>
            <w:tcW w:w="516" w:type="dxa"/>
            <w:tcBorders>
              <w:top w:val="double" w:sz="4"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rsidR="001B5624" w:rsidRPr="00E41EB0" w:rsidRDefault="00A1446D" w:rsidP="00E50D33">
            <w:pPr>
              <w:spacing w:line="230" w:lineRule="auto"/>
              <w:jc w:val="center"/>
              <w:rPr>
                <w:rFonts w:ascii="Arial Narrow" w:hAnsi="Arial Narrow"/>
                <w:sz w:val="18"/>
                <w:szCs w:val="18"/>
              </w:rPr>
            </w:pPr>
            <w:r>
              <w:rPr>
                <w:rFonts w:ascii="Arial Narrow" w:hAnsi="Arial Narrow"/>
                <w:sz w:val="18"/>
                <w:szCs w:val="18"/>
              </w:rPr>
              <w:t>506</w:t>
            </w:r>
          </w:p>
        </w:tc>
        <w:tc>
          <w:tcPr>
            <w:tcW w:w="1500" w:type="dxa"/>
            <w:tcBorders>
              <w:top w:val="double" w:sz="4" w:space="0" w:color="auto"/>
              <w:bottom w:val="single" w:sz="6" w:space="0" w:color="auto"/>
            </w:tcBorders>
            <w:shd w:val="clear" w:color="auto" w:fill="auto"/>
          </w:tcPr>
          <w:p w:rsidR="001B5624" w:rsidRPr="00E41EB0" w:rsidRDefault="00A1446D" w:rsidP="00E50D33">
            <w:pPr>
              <w:spacing w:line="230" w:lineRule="auto"/>
              <w:jc w:val="center"/>
              <w:rPr>
                <w:rFonts w:ascii="Arial Narrow" w:hAnsi="Arial Narrow"/>
                <w:sz w:val="18"/>
                <w:szCs w:val="18"/>
              </w:rPr>
            </w:pPr>
            <w:r>
              <w:rPr>
                <w:rFonts w:ascii="Arial Narrow" w:hAnsi="Arial Narrow"/>
                <w:sz w:val="18"/>
                <w:szCs w:val="18"/>
              </w:rPr>
              <w:t>506</w:t>
            </w:r>
          </w:p>
        </w:tc>
        <w:tc>
          <w:tcPr>
            <w:tcW w:w="1418" w:type="dxa"/>
            <w:tcBorders>
              <w:top w:val="double" w:sz="4"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rPr>
            </w:pPr>
          </w:p>
        </w:tc>
        <w:tc>
          <w:tcPr>
            <w:tcW w:w="1559" w:type="dxa"/>
            <w:tcBorders>
              <w:top w:val="double" w:sz="4" w:space="0" w:color="auto"/>
              <w:bottom w:val="single" w:sz="6" w:space="0" w:color="auto"/>
            </w:tcBorders>
            <w:shd w:val="clear" w:color="auto" w:fill="auto"/>
          </w:tcPr>
          <w:p w:rsidR="001B5624" w:rsidRPr="00E41EB0" w:rsidRDefault="00A1446D" w:rsidP="00E50D33">
            <w:pPr>
              <w:spacing w:line="230" w:lineRule="auto"/>
              <w:jc w:val="center"/>
              <w:rPr>
                <w:rFonts w:ascii="Arial Narrow" w:hAnsi="Arial Narrow"/>
                <w:sz w:val="18"/>
                <w:szCs w:val="18"/>
              </w:rPr>
            </w:pPr>
            <w:r>
              <w:rPr>
                <w:rFonts w:ascii="Arial Narrow" w:hAnsi="Arial Narrow"/>
                <w:sz w:val="18"/>
                <w:szCs w:val="18"/>
              </w:rPr>
              <w:t>60</w:t>
            </w:r>
          </w:p>
        </w:tc>
        <w:tc>
          <w:tcPr>
            <w:tcW w:w="1436" w:type="dxa"/>
            <w:tcBorders>
              <w:top w:val="double" w:sz="4" w:space="0" w:color="auto"/>
              <w:bottom w:val="single" w:sz="6" w:space="0" w:color="auto"/>
              <w:right w:val="double" w:sz="4" w:space="0" w:color="auto"/>
            </w:tcBorders>
            <w:shd w:val="clear" w:color="auto" w:fill="auto"/>
          </w:tcPr>
          <w:p w:rsidR="001B5624" w:rsidRPr="00E41EB0" w:rsidRDefault="00A1446D" w:rsidP="00A74ED3">
            <w:pPr>
              <w:spacing w:line="230" w:lineRule="auto"/>
              <w:jc w:val="center"/>
              <w:rPr>
                <w:rFonts w:ascii="Arial Narrow" w:hAnsi="Arial Narrow"/>
                <w:sz w:val="18"/>
                <w:szCs w:val="18"/>
              </w:rPr>
            </w:pPr>
            <w:r>
              <w:rPr>
                <w:rFonts w:ascii="Arial Narrow" w:hAnsi="Arial Narrow"/>
                <w:sz w:val="18"/>
                <w:szCs w:val="18"/>
              </w:rPr>
              <w:t>3</w:t>
            </w:r>
            <w:r w:rsidR="00A74ED3">
              <w:rPr>
                <w:rFonts w:ascii="Arial Narrow" w:hAnsi="Arial Narrow"/>
                <w:sz w:val="18"/>
                <w:szCs w:val="18"/>
              </w:rPr>
              <w:t>6</w:t>
            </w: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rPr>
            </w:pPr>
          </w:p>
        </w:tc>
        <w:tc>
          <w:tcPr>
            <w:tcW w:w="1559"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E50D33">
            <w:pPr>
              <w:spacing w:line="230" w:lineRule="auto"/>
              <w:jc w:val="center"/>
              <w:rPr>
                <w:rFonts w:ascii="Arial Narrow" w:hAnsi="Arial Narrow"/>
                <w:sz w:val="18"/>
                <w:szCs w:val="18"/>
              </w:rPr>
            </w:pP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highlight w:val="red"/>
              </w:rPr>
            </w:pPr>
          </w:p>
        </w:tc>
        <w:tc>
          <w:tcPr>
            <w:tcW w:w="1500"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rsidR="001B5624" w:rsidRPr="00E41EB0" w:rsidRDefault="001B5624" w:rsidP="00E50D33">
            <w:pPr>
              <w:spacing w:line="230" w:lineRule="auto"/>
              <w:jc w:val="center"/>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E50D33">
            <w:pPr>
              <w:spacing w:line="230" w:lineRule="auto"/>
              <w:jc w:val="center"/>
              <w:rPr>
                <w:rFonts w:ascii="Arial Narrow" w:hAnsi="Arial Narrow"/>
                <w:sz w:val="18"/>
                <w:szCs w:val="18"/>
                <w:highlight w:val="red"/>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rsidR="00B65FDF" w:rsidRPr="00E41EB0" w:rsidRDefault="00B011FF" w:rsidP="00E50D33">
            <w:pPr>
              <w:spacing w:line="230" w:lineRule="auto"/>
              <w:jc w:val="center"/>
              <w:rPr>
                <w:rFonts w:ascii="Arial Narrow" w:hAnsi="Arial Narrow"/>
                <w:sz w:val="18"/>
                <w:szCs w:val="18"/>
              </w:rPr>
            </w:pPr>
            <w:r>
              <w:rPr>
                <w:rFonts w:ascii="Arial Narrow" w:hAnsi="Arial Narrow"/>
                <w:sz w:val="18"/>
                <w:szCs w:val="18"/>
              </w:rPr>
              <w:t>12</w:t>
            </w:r>
          </w:p>
        </w:tc>
        <w:tc>
          <w:tcPr>
            <w:tcW w:w="1500" w:type="dxa"/>
            <w:tcBorders>
              <w:top w:val="single" w:sz="6" w:space="0" w:color="auto"/>
              <w:bottom w:val="single" w:sz="6" w:space="0" w:color="auto"/>
            </w:tcBorders>
            <w:shd w:val="clear" w:color="auto" w:fill="auto"/>
          </w:tcPr>
          <w:p w:rsidR="00B65FDF" w:rsidRPr="00E41EB0" w:rsidRDefault="00B011FF" w:rsidP="00E50D33">
            <w:pPr>
              <w:spacing w:line="230" w:lineRule="auto"/>
              <w:jc w:val="center"/>
              <w:rPr>
                <w:rFonts w:ascii="Arial Narrow" w:hAnsi="Arial Narrow"/>
                <w:sz w:val="18"/>
                <w:szCs w:val="18"/>
              </w:rPr>
            </w:pPr>
            <w:r>
              <w:rPr>
                <w:rFonts w:ascii="Arial Narrow" w:hAnsi="Arial Narrow"/>
                <w:sz w:val="18"/>
                <w:szCs w:val="18"/>
              </w:rPr>
              <w:t>12</w:t>
            </w: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A74ED3" w:rsidP="00E50D33">
            <w:pPr>
              <w:spacing w:line="230" w:lineRule="auto"/>
              <w:jc w:val="center"/>
              <w:rPr>
                <w:rFonts w:ascii="Arial Narrow" w:hAnsi="Arial Narrow"/>
                <w:sz w:val="18"/>
                <w:szCs w:val="18"/>
              </w:rPr>
            </w:pPr>
            <w:r>
              <w:rPr>
                <w:rFonts w:ascii="Arial Narrow" w:hAnsi="Arial Narrow"/>
                <w:sz w:val="18"/>
                <w:szCs w:val="18"/>
              </w:rPr>
              <w:t>6</w:t>
            </w: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r>
      <w:tr w:rsidR="00DA03E6" w:rsidRPr="00940B55" w:rsidTr="009273C3">
        <w:trPr>
          <w:trHeight w:val="93"/>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15</w:t>
            </w:r>
          </w:p>
        </w:tc>
        <w:tc>
          <w:tcPr>
            <w:tcW w:w="1500"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15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rPr>
          <w:trHeight w:val="84"/>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rPr>
          <w:trHeight w:val="53"/>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Dermato-venerologie</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15</w:t>
            </w:r>
          </w:p>
        </w:tc>
        <w:tc>
          <w:tcPr>
            <w:tcW w:w="1500"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15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6</w:t>
            </w:r>
          </w:p>
        </w:tc>
        <w:tc>
          <w:tcPr>
            <w:tcW w:w="1500"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6</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24</w:t>
            </w:r>
          </w:p>
        </w:tc>
        <w:tc>
          <w:tcPr>
            <w:tcW w:w="1500"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24</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5</w:t>
            </w:r>
          </w:p>
        </w:tc>
        <w:tc>
          <w:tcPr>
            <w:tcW w:w="1500"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25</w:t>
            </w:r>
          </w:p>
        </w:tc>
        <w:tc>
          <w:tcPr>
            <w:tcW w:w="1500" w:type="dxa"/>
            <w:tcBorders>
              <w:top w:val="single" w:sz="6" w:space="0" w:color="auto"/>
              <w:bottom w:val="single" w:sz="6" w:space="0" w:color="auto"/>
            </w:tcBorders>
            <w:shd w:val="clear" w:color="auto" w:fill="auto"/>
          </w:tcPr>
          <w:p w:rsidR="00784E63" w:rsidRPr="00E41EB0" w:rsidRDefault="00B011FF" w:rsidP="00E50D33">
            <w:pPr>
              <w:spacing w:line="230" w:lineRule="auto"/>
              <w:jc w:val="center"/>
              <w:rPr>
                <w:rFonts w:ascii="Arial Narrow" w:hAnsi="Arial Narrow"/>
                <w:sz w:val="18"/>
                <w:szCs w:val="18"/>
              </w:rPr>
            </w:pPr>
            <w:r>
              <w:rPr>
                <w:rFonts w:ascii="Arial Narrow" w:hAnsi="Arial Narrow"/>
                <w:sz w:val="18"/>
                <w:szCs w:val="18"/>
              </w:rPr>
              <w:t>25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E50D33" w:rsidP="00E50D33">
            <w:pPr>
              <w:spacing w:line="230" w:lineRule="auto"/>
              <w:jc w:val="center"/>
              <w:rPr>
                <w:rFonts w:ascii="Arial Narrow" w:hAnsi="Arial Narrow"/>
                <w:sz w:val="18"/>
                <w:szCs w:val="18"/>
              </w:rPr>
            </w:pPr>
            <w:r>
              <w:rPr>
                <w:rFonts w:ascii="Arial Narrow" w:hAnsi="Arial Narrow"/>
                <w:sz w:val="18"/>
                <w:szCs w:val="18"/>
              </w:rPr>
              <w:t>25</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DA03E6" w:rsidRPr="00940B55" w:rsidTr="009273C3">
        <w:trPr>
          <w:trHeight w:val="120"/>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rsidR="00DA03E6" w:rsidRPr="00E41EB0" w:rsidRDefault="00E50D33" w:rsidP="00E50D33">
            <w:pPr>
              <w:spacing w:line="230" w:lineRule="auto"/>
              <w:jc w:val="center"/>
              <w:rPr>
                <w:rFonts w:ascii="Arial Narrow" w:hAnsi="Arial Narrow"/>
                <w:sz w:val="18"/>
                <w:szCs w:val="18"/>
              </w:rPr>
            </w:pPr>
            <w:r>
              <w:rPr>
                <w:rFonts w:ascii="Arial Narrow" w:hAnsi="Arial Narrow"/>
                <w:sz w:val="18"/>
                <w:szCs w:val="18"/>
              </w:rPr>
              <w:t>25</w:t>
            </w:r>
          </w:p>
        </w:tc>
        <w:tc>
          <w:tcPr>
            <w:tcW w:w="1500" w:type="dxa"/>
            <w:tcBorders>
              <w:top w:val="single" w:sz="6" w:space="0" w:color="auto"/>
              <w:bottom w:val="single" w:sz="6" w:space="0" w:color="auto"/>
            </w:tcBorders>
            <w:shd w:val="clear" w:color="auto" w:fill="auto"/>
          </w:tcPr>
          <w:p w:rsidR="00DA03E6" w:rsidRPr="00E41EB0" w:rsidRDefault="00E50D33" w:rsidP="00E50D33">
            <w:pPr>
              <w:spacing w:line="230" w:lineRule="auto"/>
              <w:jc w:val="center"/>
              <w:rPr>
                <w:rFonts w:ascii="Arial Narrow" w:hAnsi="Arial Narrow"/>
                <w:sz w:val="18"/>
                <w:szCs w:val="18"/>
              </w:rPr>
            </w:pPr>
            <w:r>
              <w:rPr>
                <w:rFonts w:ascii="Arial Narrow" w:hAnsi="Arial Narrow"/>
                <w:sz w:val="18"/>
                <w:szCs w:val="18"/>
              </w:rPr>
              <w:t>25</w:t>
            </w: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E50D33" w:rsidP="00E50D33">
            <w:pPr>
              <w:spacing w:line="230" w:lineRule="auto"/>
              <w:jc w:val="center"/>
              <w:rPr>
                <w:rFonts w:ascii="Arial Narrow" w:hAnsi="Arial Narrow"/>
                <w:sz w:val="18"/>
                <w:szCs w:val="18"/>
              </w:rPr>
            </w:pPr>
            <w:r>
              <w:rPr>
                <w:rFonts w:ascii="Arial Narrow" w:hAnsi="Arial Narrow"/>
                <w:sz w:val="18"/>
                <w:szCs w:val="18"/>
              </w:rPr>
              <w:t>25</w:t>
            </w: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35</w:t>
            </w:r>
          </w:p>
        </w:tc>
        <w:tc>
          <w:tcPr>
            <w:tcW w:w="1500"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35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9</w:t>
            </w:r>
          </w:p>
        </w:tc>
        <w:tc>
          <w:tcPr>
            <w:tcW w:w="1500"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9</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3</w:t>
            </w: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206</w:t>
            </w:r>
          </w:p>
        </w:tc>
        <w:tc>
          <w:tcPr>
            <w:tcW w:w="1500"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206</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524B7F" w:rsidP="00E50D33">
            <w:pPr>
              <w:spacing w:line="230" w:lineRule="auto"/>
              <w:jc w:val="center"/>
              <w:rPr>
                <w:rFonts w:ascii="Arial Narrow" w:hAnsi="Arial Narrow"/>
                <w:sz w:val="18"/>
                <w:szCs w:val="18"/>
              </w:rPr>
            </w:pPr>
            <w:r>
              <w:rPr>
                <w:rFonts w:ascii="Arial Narrow" w:hAnsi="Arial Narrow"/>
                <w:sz w:val="18"/>
                <w:szCs w:val="18"/>
              </w:rPr>
              <w:t>25</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D7130E" w:rsidP="00D7130E">
            <w:pPr>
              <w:spacing w:line="230" w:lineRule="auto"/>
              <w:jc w:val="center"/>
              <w:rPr>
                <w:rFonts w:ascii="Arial Narrow" w:hAnsi="Arial Narrow"/>
                <w:sz w:val="18"/>
                <w:szCs w:val="18"/>
              </w:rPr>
            </w:pPr>
            <w:r>
              <w:rPr>
                <w:rFonts w:ascii="Arial Narrow" w:hAnsi="Arial Narrow"/>
                <w:sz w:val="18"/>
                <w:szCs w:val="18"/>
              </w:rPr>
              <w:t>16</w:t>
            </w: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25</w:t>
            </w:r>
          </w:p>
        </w:tc>
        <w:tc>
          <w:tcPr>
            <w:tcW w:w="1500"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A1446D" w:rsidP="00E50D33">
            <w:pPr>
              <w:spacing w:line="230" w:lineRule="auto"/>
              <w:jc w:val="center"/>
              <w:rPr>
                <w:rFonts w:ascii="Arial Narrow" w:hAnsi="Arial Narrow"/>
                <w:sz w:val="18"/>
                <w:szCs w:val="18"/>
              </w:rPr>
            </w:pPr>
            <w:r>
              <w:rPr>
                <w:rFonts w:ascii="Arial Narrow" w:hAnsi="Arial Narrow"/>
                <w:sz w:val="18"/>
                <w:szCs w:val="18"/>
              </w:rPr>
              <w:t>25</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25</w:t>
            </w:r>
          </w:p>
        </w:tc>
        <w:tc>
          <w:tcPr>
            <w:tcW w:w="1500"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25</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524B7F" w:rsidP="00E50D33">
            <w:pPr>
              <w:spacing w:line="230" w:lineRule="auto"/>
              <w:jc w:val="center"/>
              <w:rPr>
                <w:rFonts w:ascii="Arial Narrow" w:hAnsi="Arial Narrow"/>
                <w:sz w:val="18"/>
                <w:szCs w:val="18"/>
              </w:rPr>
            </w:pPr>
            <w:r>
              <w:rPr>
                <w:rFonts w:ascii="Arial Narrow" w:hAnsi="Arial Narrow"/>
                <w:sz w:val="18"/>
                <w:szCs w:val="18"/>
              </w:rPr>
              <w:t>10</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2</w:t>
            </w: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10</w:t>
            </w:r>
          </w:p>
        </w:tc>
        <w:tc>
          <w:tcPr>
            <w:tcW w:w="1500" w:type="dxa"/>
            <w:tcBorders>
              <w:top w:val="single" w:sz="6" w:space="0" w:color="auto"/>
              <w:bottom w:val="single" w:sz="6" w:space="0" w:color="auto"/>
            </w:tcBorders>
            <w:shd w:val="clear" w:color="auto" w:fill="auto"/>
          </w:tcPr>
          <w:p w:rsidR="00784E63" w:rsidRPr="00E41EB0" w:rsidRDefault="00D7130E" w:rsidP="00E50D33">
            <w:pPr>
              <w:spacing w:line="230" w:lineRule="auto"/>
              <w:jc w:val="center"/>
              <w:rPr>
                <w:rFonts w:ascii="Arial Narrow" w:hAnsi="Arial Narrow"/>
                <w:sz w:val="18"/>
                <w:szCs w:val="18"/>
              </w:rPr>
            </w:pPr>
            <w:r>
              <w:rPr>
                <w:rFonts w:ascii="Arial Narrow" w:hAnsi="Arial Narrow"/>
                <w:sz w:val="18"/>
                <w:szCs w:val="18"/>
              </w:rPr>
              <w:t>10</w:t>
            </w: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A1446D" w:rsidP="00E50D33">
            <w:pPr>
              <w:spacing w:line="230" w:lineRule="auto"/>
              <w:jc w:val="center"/>
              <w:rPr>
                <w:rFonts w:ascii="Arial Narrow" w:hAnsi="Arial Narrow"/>
                <w:sz w:val="18"/>
                <w:szCs w:val="18"/>
              </w:rPr>
            </w:pPr>
            <w:r>
              <w:rPr>
                <w:rFonts w:ascii="Arial Narrow" w:hAnsi="Arial Narrow"/>
                <w:sz w:val="18"/>
                <w:szCs w:val="18"/>
              </w:rPr>
              <w:t>10</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E50D33">
            <w:pPr>
              <w:spacing w:line="230" w:lineRule="auto"/>
              <w:jc w:val="center"/>
              <w:rPr>
                <w:rFonts w:ascii="Arial Narrow" w:hAnsi="Arial Narrow"/>
                <w:sz w:val="18"/>
                <w:szCs w:val="18"/>
              </w:rPr>
            </w:pPr>
          </w:p>
        </w:tc>
      </w:tr>
      <w:tr w:rsidR="00475564" w:rsidRPr="00940B55" w:rsidTr="009273C3">
        <w:tc>
          <w:tcPr>
            <w:tcW w:w="516" w:type="dxa"/>
            <w:tcBorders>
              <w:top w:val="single" w:sz="6" w:space="0" w:color="auto"/>
              <w:left w:val="double" w:sz="4" w:space="0" w:color="auto"/>
              <w:bottom w:val="single" w:sz="6" w:space="0" w:color="auto"/>
            </w:tcBorders>
            <w:vAlign w:val="center"/>
          </w:tcPr>
          <w:p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rsidR="00475564" w:rsidRPr="00E41EB0" w:rsidRDefault="00D7130E" w:rsidP="00E50D33">
            <w:pPr>
              <w:spacing w:line="230" w:lineRule="auto"/>
              <w:jc w:val="center"/>
              <w:rPr>
                <w:rFonts w:ascii="Arial Narrow" w:hAnsi="Arial Narrow"/>
                <w:sz w:val="18"/>
                <w:szCs w:val="18"/>
              </w:rPr>
            </w:pPr>
            <w:r>
              <w:rPr>
                <w:rFonts w:ascii="Arial Narrow" w:hAnsi="Arial Narrow"/>
                <w:sz w:val="18"/>
                <w:szCs w:val="18"/>
              </w:rPr>
              <w:t>30</w:t>
            </w:r>
          </w:p>
        </w:tc>
        <w:tc>
          <w:tcPr>
            <w:tcW w:w="1500" w:type="dxa"/>
            <w:tcBorders>
              <w:top w:val="single" w:sz="6" w:space="0" w:color="auto"/>
              <w:bottom w:val="single" w:sz="6" w:space="0" w:color="auto"/>
            </w:tcBorders>
            <w:shd w:val="clear" w:color="auto" w:fill="auto"/>
          </w:tcPr>
          <w:p w:rsidR="00475564" w:rsidRPr="00E41EB0" w:rsidRDefault="00D7130E" w:rsidP="00E50D33">
            <w:pPr>
              <w:spacing w:line="230" w:lineRule="auto"/>
              <w:jc w:val="center"/>
              <w:rPr>
                <w:rFonts w:ascii="Arial Narrow" w:hAnsi="Arial Narrow"/>
                <w:sz w:val="18"/>
                <w:szCs w:val="18"/>
              </w:rPr>
            </w:pPr>
            <w:r>
              <w:rPr>
                <w:rFonts w:ascii="Arial Narrow" w:hAnsi="Arial Narrow"/>
                <w:sz w:val="18"/>
                <w:szCs w:val="18"/>
              </w:rPr>
              <w:t>30</w:t>
            </w:r>
          </w:p>
        </w:tc>
        <w:tc>
          <w:tcPr>
            <w:tcW w:w="1418" w:type="dxa"/>
            <w:tcBorders>
              <w:top w:val="single" w:sz="6" w:space="0" w:color="auto"/>
              <w:bottom w:val="single" w:sz="6" w:space="0" w:color="auto"/>
            </w:tcBorders>
            <w:shd w:val="clear" w:color="auto" w:fill="auto"/>
          </w:tcPr>
          <w:p w:rsidR="00475564" w:rsidRPr="00E41EB0" w:rsidRDefault="00475564"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475564" w:rsidRPr="00E41EB0" w:rsidRDefault="00475564"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475564" w:rsidRPr="00E41EB0" w:rsidRDefault="00D7130E" w:rsidP="00E50D33">
            <w:pPr>
              <w:spacing w:line="230" w:lineRule="auto"/>
              <w:jc w:val="center"/>
              <w:rPr>
                <w:rFonts w:ascii="Arial Narrow" w:hAnsi="Arial Narrow"/>
                <w:sz w:val="18"/>
                <w:szCs w:val="18"/>
              </w:rPr>
            </w:pPr>
            <w:r>
              <w:rPr>
                <w:rFonts w:ascii="Arial Narrow" w:hAnsi="Arial Narrow"/>
                <w:sz w:val="18"/>
                <w:szCs w:val="18"/>
              </w:rPr>
              <w:t>4</w:t>
            </w: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Recuperare neuro-psiho-motorie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4</w:t>
            </w:r>
          </w:p>
        </w:tc>
        <w:tc>
          <w:tcPr>
            <w:tcW w:w="1500"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4</w:t>
            </w: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w:t>
            </w:r>
            <w:r w:rsidRPr="00AC351F">
              <w:rPr>
                <w:rFonts w:ascii="Arial Narrow" w:hAnsi="Arial Narrow"/>
                <w:sz w:val="16"/>
                <w:szCs w:val="16"/>
              </w:rPr>
              <w:t xml:space="preserve"> </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50</w:t>
            </w:r>
          </w:p>
        </w:tc>
        <w:tc>
          <w:tcPr>
            <w:tcW w:w="1500"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50</w:t>
            </w: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5</w:t>
            </w: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lang w:val="en-US"/>
              </w:rPr>
            </w:pPr>
            <w:r w:rsidRPr="00AC351F">
              <w:rPr>
                <w:rFonts w:ascii="Arial Narrow" w:hAnsi="Arial Narrow"/>
                <w:sz w:val="16"/>
                <w:szCs w:val="16"/>
              </w:rPr>
              <w:t xml:space="preserve">- chirurgie </w:t>
            </w:r>
            <w:r>
              <w:rPr>
                <w:rFonts w:ascii="Arial Narrow" w:hAnsi="Arial Narrow"/>
                <w:sz w:val="16"/>
                <w:szCs w:val="16"/>
              </w:rPr>
              <w:t>orală şi maxilo-facială</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rPr>
          <w:trHeight w:val="156"/>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rPr>
          <w:trHeight w:val="120"/>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rPr>
          <w:trHeight w:val="147"/>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15</w:t>
            </w:r>
          </w:p>
        </w:tc>
        <w:tc>
          <w:tcPr>
            <w:tcW w:w="1500"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15</w:t>
            </w: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30</w:t>
            </w:r>
          </w:p>
        </w:tc>
        <w:tc>
          <w:tcPr>
            <w:tcW w:w="1500" w:type="dxa"/>
            <w:tcBorders>
              <w:top w:val="single" w:sz="6" w:space="0" w:color="auto"/>
              <w:bottom w:val="single" w:sz="6" w:space="0" w:color="auto"/>
            </w:tcBorders>
            <w:shd w:val="clear" w:color="auto" w:fill="auto"/>
          </w:tcPr>
          <w:p w:rsidR="006B12CA" w:rsidRPr="00E41EB0" w:rsidRDefault="00D7130E" w:rsidP="00E50D33">
            <w:pPr>
              <w:spacing w:line="230" w:lineRule="auto"/>
              <w:jc w:val="center"/>
              <w:rPr>
                <w:rFonts w:ascii="Arial Narrow" w:hAnsi="Arial Narrow"/>
                <w:sz w:val="18"/>
                <w:szCs w:val="18"/>
              </w:rPr>
            </w:pPr>
            <w:r>
              <w:rPr>
                <w:rFonts w:ascii="Arial Narrow" w:hAnsi="Arial Narrow"/>
                <w:sz w:val="18"/>
                <w:szCs w:val="18"/>
              </w:rPr>
              <w:t>30</w:t>
            </w: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E50D33">
            <w:pPr>
              <w:spacing w:line="230" w:lineRule="auto"/>
              <w:jc w:val="center"/>
              <w:rPr>
                <w:rFonts w:ascii="Arial Narrow" w:hAnsi="Arial Narrow"/>
                <w:sz w:val="18"/>
                <w:szCs w:val="18"/>
              </w:rPr>
            </w:pPr>
          </w:p>
        </w:tc>
      </w:tr>
      <w:tr w:rsidR="007B0B1E" w:rsidRPr="00940B55" w:rsidTr="009273C3">
        <w:tc>
          <w:tcPr>
            <w:tcW w:w="516" w:type="dxa"/>
            <w:tcBorders>
              <w:top w:val="single" w:sz="6" w:space="0" w:color="auto"/>
              <w:left w:val="double" w:sz="4" w:space="0" w:color="auto"/>
              <w:bottom w:val="single" w:sz="6" w:space="0" w:color="auto"/>
            </w:tcBorders>
            <w:vAlign w:val="center"/>
          </w:tcPr>
          <w:p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rsidR="007B0B1E" w:rsidRPr="00E41EB0" w:rsidRDefault="007B0B1E" w:rsidP="00E50D33">
            <w:pPr>
              <w:spacing w:line="230" w:lineRule="auto"/>
              <w:jc w:val="center"/>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B0B1E" w:rsidRPr="00E41EB0" w:rsidRDefault="007B0B1E" w:rsidP="00E50D33">
            <w:pPr>
              <w:spacing w:line="230" w:lineRule="auto"/>
              <w:jc w:val="center"/>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B0B1E" w:rsidRPr="00E41EB0" w:rsidRDefault="007B0B1E"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B0B1E" w:rsidRPr="007B0B1E" w:rsidRDefault="007B0B1E" w:rsidP="00E50D33">
            <w:pPr>
              <w:spacing w:line="230" w:lineRule="auto"/>
              <w:jc w:val="center"/>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7B0B1E" w:rsidRPr="00E41EB0" w:rsidRDefault="007B0B1E" w:rsidP="00E50D33">
            <w:pPr>
              <w:spacing w:line="230" w:lineRule="auto"/>
              <w:jc w:val="center"/>
              <w:rPr>
                <w:rFonts w:ascii="Arial Narrow" w:hAnsi="Arial Narrow"/>
                <w:sz w:val="18"/>
                <w:szCs w:val="18"/>
              </w:rPr>
            </w:pPr>
          </w:p>
        </w:tc>
      </w:tr>
      <w:tr w:rsidR="00CA79A0" w:rsidRPr="00940B55" w:rsidTr="009273C3">
        <w:tc>
          <w:tcPr>
            <w:tcW w:w="516" w:type="dxa"/>
            <w:tcBorders>
              <w:top w:val="single" w:sz="6" w:space="0" w:color="auto"/>
              <w:left w:val="double" w:sz="4" w:space="0" w:color="auto"/>
              <w:bottom w:val="double" w:sz="4" w:space="0" w:color="auto"/>
              <w:right w:val="single" w:sz="6" w:space="0" w:color="auto"/>
            </w:tcBorders>
            <w:vAlign w:val="center"/>
          </w:tcPr>
          <w:p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E50D33">
            <w:pPr>
              <w:spacing w:line="230" w:lineRule="auto"/>
              <w:jc w:val="center"/>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E50D33">
            <w:pPr>
              <w:spacing w:line="230" w:lineRule="auto"/>
              <w:jc w:val="center"/>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E50D33">
            <w:pPr>
              <w:spacing w:line="230" w:lineRule="auto"/>
              <w:jc w:val="center"/>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E50D33">
            <w:pPr>
              <w:spacing w:line="230" w:lineRule="auto"/>
              <w:jc w:val="center"/>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rsidR="00CA79A0" w:rsidRPr="00E41EB0" w:rsidRDefault="00CA79A0" w:rsidP="00E50D33">
            <w:pPr>
              <w:spacing w:line="230" w:lineRule="auto"/>
              <w:jc w:val="center"/>
              <w:rPr>
                <w:rFonts w:ascii="Arial Narrow" w:hAnsi="Arial Narrow"/>
                <w:sz w:val="18"/>
                <w:szCs w:val="18"/>
              </w:rPr>
            </w:pPr>
          </w:p>
        </w:tc>
      </w:tr>
    </w:tbl>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lastRenderedPageBreak/>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z w:val="22"/>
          <w:szCs w:val="22"/>
        </w:rPr>
        <w:t xml:space="preserve"> </w:t>
      </w:r>
      <w:r w:rsidR="00016250" w:rsidRPr="00F3043D">
        <w:rPr>
          <w:rFonts w:ascii="Arial Narrow" w:hAnsi="Arial Narrow"/>
          <w:b/>
          <w:spacing w:val="-4"/>
          <w:sz w:val="22"/>
          <w:szCs w:val="22"/>
          <w:lang w:val="en-US"/>
        </w:rPr>
        <w:t>și în unitățile din sfera asistenței sociale în care se furnizează şi îngrijiri medicale</w:t>
      </w:r>
      <w:r w:rsidR="00016250" w:rsidRPr="00F3043D">
        <w:rPr>
          <w:rFonts w:ascii="Arial Narrow" w:hAnsi="Arial Narrow"/>
          <w:b/>
          <w:sz w:val="22"/>
          <w:szCs w:val="22"/>
        </w:rPr>
        <w:t xml:space="preserve"> </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rsidTr="00884A10">
        <w:trPr>
          <w:cantSplit/>
          <w:trHeight w:val="225"/>
          <w:jc w:val="center"/>
        </w:trPr>
        <w:tc>
          <w:tcPr>
            <w:tcW w:w="435" w:type="dxa"/>
            <w:vMerge w:val="restart"/>
            <w:tcBorders>
              <w:top w:val="double" w:sz="4" w:space="0" w:color="auto"/>
              <w:left w:val="double" w:sz="4" w:space="0" w:color="auto"/>
            </w:tcBorders>
            <w:vAlign w:val="center"/>
          </w:tcPr>
          <w:p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r>
      <w:tr w:rsidR="00884A10" w:rsidRPr="00EB6757" w:rsidTr="00884A10">
        <w:trPr>
          <w:cantSplit/>
          <w:trHeight w:val="225"/>
          <w:jc w:val="center"/>
        </w:trPr>
        <w:tc>
          <w:tcPr>
            <w:tcW w:w="435" w:type="dxa"/>
            <w:vMerge/>
            <w:tcBorders>
              <w:left w:val="double" w:sz="4" w:space="0" w:color="auto"/>
              <w:bottom w:val="double" w:sz="4" w:space="0" w:color="auto"/>
            </w:tcBorders>
            <w:vAlign w:val="center"/>
          </w:tcPr>
          <w:p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r>
      <w:tr w:rsidR="00884A10" w:rsidRPr="00EB6757" w:rsidTr="00884A10">
        <w:trPr>
          <w:cantSplit/>
          <w:jc w:val="center"/>
        </w:trPr>
        <w:tc>
          <w:tcPr>
            <w:tcW w:w="435" w:type="dxa"/>
            <w:tcBorders>
              <w:top w:val="double" w:sz="4" w:space="0" w:color="auto"/>
              <w:left w:val="double" w:sz="4" w:space="0" w:color="auto"/>
              <w:bottom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FF67BF" w:rsidP="009B0FB5">
            <w:pPr>
              <w:spacing w:line="228" w:lineRule="auto"/>
              <w:rPr>
                <w:rFonts w:ascii="Arial Narrow" w:hAnsi="Arial Narrow"/>
                <w:sz w:val="16"/>
                <w:szCs w:val="16"/>
              </w:rPr>
            </w:pPr>
            <w:r>
              <w:rPr>
                <w:rFonts w:ascii="Arial Narrow" w:hAnsi="Arial Narrow"/>
                <w:sz w:val="16"/>
                <w:szCs w:val="16"/>
              </w:rPr>
              <w:t>59290</w:t>
            </w: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548" w:rsidRDefault="00FF67BF" w:rsidP="009B0FB5">
            <w:pPr>
              <w:spacing w:line="228" w:lineRule="auto"/>
              <w:rPr>
                <w:rFonts w:ascii="Arial Narrow" w:hAnsi="Arial Narrow"/>
                <w:sz w:val="14"/>
                <w:szCs w:val="14"/>
              </w:rPr>
            </w:pPr>
            <w:r w:rsidRPr="00E30548">
              <w:rPr>
                <w:rFonts w:ascii="Arial Narrow" w:hAnsi="Arial Narrow"/>
                <w:sz w:val="14"/>
                <w:szCs w:val="14"/>
              </w:rPr>
              <w:t>43712</w:t>
            </w: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548" w:rsidRDefault="000E77A1" w:rsidP="009B0FB5">
            <w:pPr>
              <w:spacing w:line="228" w:lineRule="auto"/>
              <w:rPr>
                <w:rFonts w:ascii="Arial Narrow" w:hAnsi="Arial Narrow"/>
                <w:sz w:val="14"/>
                <w:szCs w:val="14"/>
              </w:rPr>
            </w:pPr>
            <w:r w:rsidRPr="00E30548">
              <w:rPr>
                <w:rFonts w:ascii="Arial Narrow" w:hAnsi="Arial Narrow"/>
                <w:sz w:val="14"/>
                <w:szCs w:val="14"/>
              </w:rPr>
              <w:t>15578</w:t>
            </w:r>
          </w:p>
        </w:tc>
        <w:tc>
          <w:tcPr>
            <w:tcW w:w="709"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double" w:sz="4"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FF67BF" w:rsidP="009B0FB5">
            <w:pPr>
              <w:spacing w:line="228" w:lineRule="auto"/>
              <w:jc w:val="center"/>
              <w:rPr>
                <w:rFonts w:ascii="Arial Narrow" w:hAnsi="Arial Narrow"/>
                <w:sz w:val="16"/>
                <w:szCs w:val="16"/>
              </w:rPr>
            </w:pPr>
            <w:r>
              <w:rPr>
                <w:rFonts w:ascii="Arial Narrow" w:hAnsi="Arial Narrow"/>
                <w:sz w:val="16"/>
                <w:szCs w:val="16"/>
              </w:rPr>
              <w:t>47747</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548" w:rsidRDefault="00FF67BF" w:rsidP="009B0FB5">
            <w:pPr>
              <w:spacing w:line="228" w:lineRule="auto"/>
              <w:jc w:val="center"/>
              <w:rPr>
                <w:rFonts w:ascii="Arial Narrow" w:hAnsi="Arial Narrow"/>
                <w:sz w:val="14"/>
                <w:szCs w:val="14"/>
              </w:rPr>
            </w:pPr>
            <w:r w:rsidRPr="00E30548">
              <w:rPr>
                <w:rFonts w:ascii="Arial Narrow" w:hAnsi="Arial Narrow"/>
                <w:sz w:val="14"/>
                <w:szCs w:val="14"/>
              </w:rPr>
              <w:t>33258</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548" w:rsidRDefault="00581FE4" w:rsidP="009B0FB5">
            <w:pPr>
              <w:spacing w:line="228" w:lineRule="auto"/>
              <w:jc w:val="center"/>
              <w:rPr>
                <w:rFonts w:ascii="Arial Narrow" w:hAnsi="Arial Narrow"/>
                <w:sz w:val="14"/>
                <w:szCs w:val="14"/>
              </w:rPr>
            </w:pPr>
            <w:r w:rsidRPr="00E30548">
              <w:rPr>
                <w:rFonts w:ascii="Arial Narrow" w:hAnsi="Arial Narrow"/>
                <w:sz w:val="14"/>
                <w:szCs w:val="14"/>
              </w:rPr>
              <w:t>14489</w:t>
            </w:r>
          </w:p>
        </w:tc>
        <w:tc>
          <w:tcPr>
            <w:tcW w:w="709" w:type="dxa"/>
            <w:tcBorders>
              <w:top w:val="single" w:sz="6" w:space="0" w:color="auto"/>
              <w:left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0A5282" w:rsidRDefault="000A5282" w:rsidP="00581FE4">
            <w:pPr>
              <w:spacing w:line="228" w:lineRule="auto"/>
              <w:jc w:val="center"/>
              <w:rPr>
                <w:rFonts w:ascii="Arial Narrow" w:hAnsi="Arial Narrow"/>
                <w:sz w:val="16"/>
                <w:szCs w:val="16"/>
              </w:rPr>
            </w:pPr>
            <w:r>
              <w:rPr>
                <w:rFonts w:ascii="Arial Narrow" w:hAnsi="Arial Narrow"/>
                <w:sz w:val="16"/>
                <w:szCs w:val="16"/>
              </w:rPr>
              <w:t>47</w:t>
            </w:r>
            <w:r w:rsidR="00581FE4">
              <w:rPr>
                <w:rFonts w:ascii="Arial Narrow" w:hAnsi="Arial Narrow"/>
                <w:sz w:val="16"/>
                <w:szCs w:val="16"/>
              </w:rPr>
              <w:t>181</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548" w:rsidRDefault="00581FE4" w:rsidP="009B0FB5">
            <w:pPr>
              <w:spacing w:line="228" w:lineRule="auto"/>
              <w:jc w:val="center"/>
              <w:rPr>
                <w:rFonts w:ascii="Arial Narrow" w:hAnsi="Arial Narrow"/>
                <w:sz w:val="14"/>
                <w:szCs w:val="14"/>
              </w:rPr>
            </w:pPr>
            <w:r w:rsidRPr="00E30548">
              <w:rPr>
                <w:rFonts w:ascii="Arial Narrow" w:hAnsi="Arial Narrow"/>
                <w:sz w:val="14"/>
                <w:szCs w:val="14"/>
              </w:rPr>
              <w:t>32925</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548" w:rsidRDefault="000A5282" w:rsidP="00581FE4">
            <w:pPr>
              <w:spacing w:line="228" w:lineRule="auto"/>
              <w:jc w:val="center"/>
              <w:rPr>
                <w:rFonts w:ascii="Arial Narrow" w:hAnsi="Arial Narrow"/>
                <w:sz w:val="14"/>
                <w:szCs w:val="14"/>
              </w:rPr>
            </w:pPr>
            <w:r w:rsidRPr="00E30548">
              <w:rPr>
                <w:rFonts w:ascii="Arial Narrow" w:hAnsi="Arial Narrow"/>
                <w:sz w:val="14"/>
                <w:szCs w:val="14"/>
              </w:rPr>
              <w:t>14</w:t>
            </w:r>
            <w:r w:rsidR="00581FE4" w:rsidRPr="00E30548">
              <w:rPr>
                <w:rFonts w:ascii="Arial Narrow" w:hAnsi="Arial Narrow"/>
                <w:sz w:val="14"/>
                <w:szCs w:val="14"/>
              </w:rPr>
              <w:t>256</w:t>
            </w:r>
          </w:p>
        </w:tc>
        <w:tc>
          <w:tcPr>
            <w:tcW w:w="709" w:type="dxa"/>
            <w:tcBorders>
              <w:left w:val="single" w:sz="6" w:space="0" w:color="auto"/>
              <w:bottom w:val="single" w:sz="6" w:space="0" w:color="auto"/>
              <w:right w:val="double" w:sz="4" w:space="0" w:color="auto"/>
            </w:tcBorders>
            <w:vAlign w:val="center"/>
          </w:tcPr>
          <w:p w:rsidR="00CF5A5D" w:rsidRPr="000A5282"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FF67BF" w:rsidP="009B0FB5">
            <w:pPr>
              <w:spacing w:line="228" w:lineRule="auto"/>
              <w:rPr>
                <w:rFonts w:ascii="Arial Narrow" w:hAnsi="Arial Narrow"/>
                <w:sz w:val="16"/>
                <w:szCs w:val="16"/>
              </w:rPr>
            </w:pPr>
            <w:r>
              <w:rPr>
                <w:rFonts w:ascii="Arial Narrow" w:hAnsi="Arial Narrow"/>
                <w:sz w:val="16"/>
                <w:szCs w:val="16"/>
              </w:rPr>
              <w:t>10887</w:t>
            </w:r>
          </w:p>
        </w:tc>
        <w:tc>
          <w:tcPr>
            <w:tcW w:w="567" w:type="dxa"/>
            <w:tcBorders>
              <w:top w:val="single" w:sz="6" w:space="0" w:color="auto"/>
              <w:left w:val="single" w:sz="6" w:space="0" w:color="auto"/>
              <w:right w:val="single" w:sz="6" w:space="0" w:color="auto"/>
            </w:tcBorders>
            <w:shd w:val="clear" w:color="auto" w:fill="auto"/>
          </w:tcPr>
          <w:p w:rsidR="00CF5A5D" w:rsidRPr="00E30106" w:rsidRDefault="00FF67BF" w:rsidP="009B0FB5">
            <w:pPr>
              <w:spacing w:line="228" w:lineRule="auto"/>
              <w:rPr>
                <w:rFonts w:ascii="Arial Narrow" w:hAnsi="Arial Narrow"/>
                <w:sz w:val="16"/>
                <w:szCs w:val="16"/>
              </w:rPr>
            </w:pPr>
            <w:r>
              <w:rPr>
                <w:rFonts w:ascii="Arial Narrow" w:hAnsi="Arial Narrow"/>
                <w:sz w:val="16"/>
                <w:szCs w:val="16"/>
              </w:rPr>
              <w:t>9798</w:t>
            </w:r>
          </w:p>
        </w:tc>
        <w:tc>
          <w:tcPr>
            <w:tcW w:w="567" w:type="dxa"/>
            <w:tcBorders>
              <w:top w:val="single" w:sz="6" w:space="0" w:color="auto"/>
              <w:left w:val="single" w:sz="6" w:space="0" w:color="auto"/>
              <w:right w:val="single" w:sz="4" w:space="0" w:color="auto"/>
            </w:tcBorders>
            <w:shd w:val="clear" w:color="auto" w:fill="auto"/>
          </w:tcPr>
          <w:p w:rsidR="00CF5A5D" w:rsidRPr="00E30106" w:rsidRDefault="000A5282" w:rsidP="009B0FB5">
            <w:pPr>
              <w:spacing w:line="228" w:lineRule="auto"/>
              <w:rPr>
                <w:rFonts w:ascii="Arial Narrow" w:hAnsi="Arial Narrow"/>
                <w:sz w:val="16"/>
                <w:szCs w:val="16"/>
              </w:rPr>
            </w:pPr>
            <w:r>
              <w:rPr>
                <w:rFonts w:ascii="Arial Narrow" w:hAnsi="Arial Narrow"/>
                <w:sz w:val="16"/>
                <w:szCs w:val="16"/>
              </w:rPr>
              <w:t>1089</w:t>
            </w: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rsidR="00CF5A5D" w:rsidRPr="00E30106" w:rsidRDefault="00FF67BF" w:rsidP="009B0FB5">
            <w:pPr>
              <w:spacing w:line="228" w:lineRule="auto"/>
              <w:rPr>
                <w:rFonts w:ascii="Arial Narrow" w:hAnsi="Arial Narrow"/>
                <w:sz w:val="16"/>
                <w:szCs w:val="16"/>
              </w:rPr>
            </w:pPr>
            <w:r>
              <w:rPr>
                <w:rFonts w:ascii="Arial Narrow" w:hAnsi="Arial Narrow"/>
                <w:sz w:val="16"/>
                <w:szCs w:val="16"/>
              </w:rPr>
              <w:t>656</w:t>
            </w:r>
          </w:p>
        </w:tc>
        <w:tc>
          <w:tcPr>
            <w:tcW w:w="567" w:type="dxa"/>
            <w:tcBorders>
              <w:left w:val="single" w:sz="6" w:space="0" w:color="auto"/>
              <w:right w:val="single" w:sz="6" w:space="0" w:color="auto"/>
            </w:tcBorders>
            <w:shd w:val="clear" w:color="auto" w:fill="auto"/>
          </w:tcPr>
          <w:p w:rsidR="00CF5A5D" w:rsidRPr="00E30106" w:rsidRDefault="00FF67BF" w:rsidP="009B0FB5">
            <w:pPr>
              <w:spacing w:line="228" w:lineRule="auto"/>
              <w:rPr>
                <w:rFonts w:ascii="Arial Narrow" w:hAnsi="Arial Narrow"/>
                <w:sz w:val="16"/>
                <w:szCs w:val="16"/>
              </w:rPr>
            </w:pPr>
            <w:r>
              <w:rPr>
                <w:rFonts w:ascii="Arial Narrow" w:hAnsi="Arial Narrow"/>
                <w:sz w:val="16"/>
                <w:szCs w:val="16"/>
              </w:rPr>
              <w:t>656</w:t>
            </w:r>
          </w:p>
        </w:tc>
        <w:tc>
          <w:tcPr>
            <w:tcW w:w="567" w:type="dxa"/>
            <w:tcBorders>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7"/>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6"/>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90"/>
          <w:jc w:val="center"/>
        </w:trPr>
        <w:tc>
          <w:tcPr>
            <w:tcW w:w="435" w:type="dxa"/>
            <w:tcBorders>
              <w:top w:val="single" w:sz="6" w:space="0" w:color="auto"/>
              <w:left w:val="double" w:sz="4"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pentru persoanele cu  dizabilităţi</w:t>
            </w:r>
          </w:p>
        </w:tc>
        <w:tc>
          <w:tcPr>
            <w:tcW w:w="709"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Alte unităţi de asistenţă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rsidR="005966E7" w:rsidRPr="00E30106" w:rsidRDefault="005966E7" w:rsidP="009B0FB5">
            <w:pPr>
              <w:spacing w:line="228" w:lineRule="auto"/>
              <w:rPr>
                <w:rFonts w:ascii="Arial Narrow" w:hAnsi="Arial Narrow"/>
                <w:sz w:val="16"/>
                <w:szCs w:val="16"/>
              </w:rPr>
            </w:pPr>
          </w:p>
        </w:tc>
      </w:tr>
      <w:tr w:rsidR="00884A10" w:rsidRPr="00EB675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rPr>
                <w:rFonts w:ascii="Arial Narrow" w:hAnsi="Arial Narrow"/>
                <w:sz w:val="16"/>
                <w:szCs w:val="16"/>
              </w:rPr>
            </w:pPr>
          </w:p>
        </w:tc>
      </w:tr>
    </w:tbl>
    <w:p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00577D27" w:rsidRPr="00F3043D">
        <w:rPr>
          <w:rFonts w:ascii="Arial Narrow" w:hAnsi="Arial Narrow"/>
          <w:b/>
          <w:sz w:val="22"/>
          <w:szCs w:val="22"/>
        </w:rPr>
        <w:t xml:space="preserve"> </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F3043D">
        <w:rPr>
          <w:rFonts w:ascii="Arial Narrow" w:hAnsi="Arial Narrow"/>
          <w:b/>
          <w:spacing w:val="-4"/>
          <w:sz w:val="22"/>
          <w:szCs w:val="22"/>
          <w:lang w:val="en-US"/>
        </w:rPr>
        <w:t>i în unitățile din sfera asistenței sociale în care se furnizează şi îngrijiri medicale</w:t>
      </w:r>
      <w:r w:rsidR="0074579D" w:rsidRPr="00F3043D">
        <w:rPr>
          <w:rFonts w:ascii="Arial Narrow" w:hAnsi="Arial Narrow"/>
          <w:b/>
          <w:sz w:val="22"/>
          <w:szCs w:val="22"/>
        </w:rPr>
        <w:t>,</w:t>
      </w:r>
      <w:r w:rsidR="008F6939" w:rsidRPr="00F3043D">
        <w:rPr>
          <w:rFonts w:ascii="Arial Narrow" w:hAnsi="Arial Narrow"/>
          <w:b/>
          <w:sz w:val="22"/>
          <w:szCs w:val="22"/>
        </w:rPr>
        <w:t xml:space="preserve"> </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rsidTr="00252886">
        <w:tc>
          <w:tcPr>
            <w:tcW w:w="438" w:type="dxa"/>
            <w:tcBorders>
              <w:top w:val="double" w:sz="4" w:space="0" w:color="auto"/>
              <w:left w:val="double" w:sz="4" w:space="0" w:color="auto"/>
            </w:tcBorders>
            <w:shd w:val="clear" w:color="auto" w:fill="auto"/>
            <w:vAlign w:val="center"/>
          </w:tcPr>
          <w:p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408</w:t>
            </w:r>
          </w:p>
        </w:tc>
        <w:tc>
          <w:tcPr>
            <w:tcW w:w="539"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338</w:t>
            </w: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282</w:t>
            </w:r>
          </w:p>
        </w:tc>
        <w:tc>
          <w:tcPr>
            <w:tcW w:w="500"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237</w:t>
            </w:r>
          </w:p>
        </w:tc>
        <w:tc>
          <w:tcPr>
            <w:tcW w:w="473"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51</w:t>
            </w:r>
          </w:p>
        </w:tc>
        <w:tc>
          <w:tcPr>
            <w:tcW w:w="500"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44</w:t>
            </w:r>
          </w:p>
        </w:tc>
        <w:tc>
          <w:tcPr>
            <w:tcW w:w="473"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42</w:t>
            </w:r>
          </w:p>
        </w:tc>
        <w:tc>
          <w:tcPr>
            <w:tcW w:w="500"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37</w:t>
            </w:r>
          </w:p>
        </w:tc>
        <w:tc>
          <w:tcPr>
            <w:tcW w:w="473"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29</w:t>
            </w:r>
          </w:p>
        </w:tc>
        <w:tc>
          <w:tcPr>
            <w:tcW w:w="500"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17</w:t>
            </w:r>
          </w:p>
        </w:tc>
        <w:tc>
          <w:tcPr>
            <w:tcW w:w="473"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4</w:t>
            </w:r>
          </w:p>
        </w:tc>
        <w:tc>
          <w:tcPr>
            <w:tcW w:w="500" w:type="dxa"/>
            <w:tcBorders>
              <w:top w:val="double" w:sz="4" w:space="0" w:color="auto"/>
            </w:tcBorders>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3</w:t>
            </w: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5D262A" w:rsidRPr="00E30106" w:rsidTr="00252886">
        <w:trPr>
          <w:trHeight w:val="144"/>
        </w:trPr>
        <w:tc>
          <w:tcPr>
            <w:tcW w:w="438" w:type="dxa"/>
            <w:tcBorders>
              <w:left w:val="double" w:sz="4" w:space="0" w:color="auto"/>
            </w:tcBorders>
            <w:shd w:val="clear" w:color="auto" w:fill="auto"/>
            <w:vAlign w:val="center"/>
          </w:tcPr>
          <w:p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din rd. 1</w:t>
            </w:r>
          </w:p>
        </w:tc>
        <w:tc>
          <w:tcPr>
            <w:tcW w:w="1820" w:type="dxa"/>
            <w:gridSpan w:val="2"/>
            <w:shd w:val="clear" w:color="auto" w:fill="auto"/>
          </w:tcPr>
          <w:p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2</w:t>
            </w:r>
          </w:p>
        </w:tc>
        <w:tc>
          <w:tcPr>
            <w:tcW w:w="539" w:type="dxa"/>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412880" w:rsidRPr="00E30106" w:rsidRDefault="00E65513" w:rsidP="005D262A">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de chirurgie orală şi 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318</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269</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65513" w:rsidP="0027123C">
            <w:pPr>
              <w:spacing w:line="228" w:lineRule="auto"/>
              <w:rPr>
                <w:rFonts w:ascii="Arial Narrow" w:hAnsi="Arial Narrow"/>
                <w:b/>
                <w:sz w:val="16"/>
                <w:szCs w:val="16"/>
              </w:rPr>
            </w:pPr>
            <w:r>
              <w:rPr>
                <w:rFonts w:ascii="Arial Narrow" w:hAnsi="Arial Narrow"/>
                <w:b/>
                <w:sz w:val="16"/>
                <w:szCs w:val="16"/>
              </w:rPr>
              <w:t>2</w:t>
            </w:r>
            <w:r w:rsidR="0027123C">
              <w:rPr>
                <w:rFonts w:ascii="Arial Narrow" w:hAnsi="Arial Narrow"/>
                <w:b/>
                <w:sz w:val="16"/>
                <w:szCs w:val="16"/>
              </w:rPr>
              <w:t>7</w:t>
            </w:r>
            <w:r>
              <w:rPr>
                <w:rFonts w:ascii="Arial Narrow" w:hAnsi="Arial Narrow"/>
                <w:b/>
                <w:sz w:val="16"/>
                <w:szCs w:val="16"/>
              </w:rPr>
              <w:t>9</w:t>
            </w:r>
          </w:p>
        </w:tc>
        <w:tc>
          <w:tcPr>
            <w:tcW w:w="500" w:type="dxa"/>
            <w:shd w:val="clear" w:color="auto" w:fill="auto"/>
          </w:tcPr>
          <w:p w:rsidR="00E30106" w:rsidRPr="00E30106" w:rsidRDefault="00E65513" w:rsidP="0027123C">
            <w:pPr>
              <w:spacing w:line="228" w:lineRule="auto"/>
              <w:rPr>
                <w:rFonts w:ascii="Arial Narrow" w:hAnsi="Arial Narrow"/>
                <w:b/>
                <w:sz w:val="16"/>
                <w:szCs w:val="16"/>
              </w:rPr>
            </w:pPr>
            <w:r>
              <w:rPr>
                <w:rFonts w:ascii="Arial Narrow" w:hAnsi="Arial Narrow"/>
                <w:b/>
                <w:sz w:val="16"/>
                <w:szCs w:val="16"/>
              </w:rPr>
              <w:t>2</w:t>
            </w:r>
            <w:r w:rsidR="0027123C">
              <w:rPr>
                <w:rFonts w:ascii="Arial Narrow" w:hAnsi="Arial Narrow"/>
                <w:b/>
                <w:sz w:val="16"/>
                <w:szCs w:val="16"/>
              </w:rPr>
              <w:t>35</w:t>
            </w:r>
          </w:p>
        </w:tc>
        <w:tc>
          <w:tcPr>
            <w:tcW w:w="473" w:type="dxa"/>
            <w:shd w:val="clear" w:color="auto" w:fill="auto"/>
          </w:tcPr>
          <w:p w:rsidR="00E30106" w:rsidRPr="00E30106" w:rsidRDefault="0027123C" w:rsidP="00E30106">
            <w:pPr>
              <w:spacing w:line="228" w:lineRule="auto"/>
              <w:rPr>
                <w:rFonts w:ascii="Arial Narrow" w:hAnsi="Arial Narrow"/>
                <w:b/>
                <w:sz w:val="16"/>
                <w:szCs w:val="16"/>
              </w:rPr>
            </w:pPr>
            <w:r>
              <w:rPr>
                <w:rFonts w:ascii="Arial Narrow" w:hAnsi="Arial Narrow"/>
                <w:b/>
                <w:sz w:val="16"/>
                <w:szCs w:val="16"/>
              </w:rPr>
              <w:t>3</w:t>
            </w:r>
            <w:r w:rsidR="00E65513">
              <w:rPr>
                <w:rFonts w:ascii="Arial Narrow" w:hAnsi="Arial Narrow"/>
                <w:b/>
                <w:sz w:val="16"/>
                <w:szCs w:val="16"/>
              </w:rPr>
              <w:t>7</w:t>
            </w:r>
          </w:p>
        </w:tc>
        <w:tc>
          <w:tcPr>
            <w:tcW w:w="500" w:type="dxa"/>
            <w:shd w:val="clear" w:color="auto" w:fill="auto"/>
          </w:tcPr>
          <w:p w:rsidR="00E30106" w:rsidRPr="00E30106" w:rsidRDefault="0027123C" w:rsidP="00625B57">
            <w:pPr>
              <w:spacing w:line="228" w:lineRule="auto"/>
              <w:rPr>
                <w:rFonts w:ascii="Arial Narrow" w:hAnsi="Arial Narrow"/>
                <w:b/>
                <w:sz w:val="16"/>
                <w:szCs w:val="16"/>
              </w:rPr>
            </w:pPr>
            <w:r>
              <w:rPr>
                <w:rFonts w:ascii="Arial Narrow" w:hAnsi="Arial Narrow"/>
                <w:b/>
                <w:sz w:val="16"/>
                <w:szCs w:val="16"/>
              </w:rPr>
              <w:t>3</w:t>
            </w:r>
            <w:r w:rsidR="00625B57">
              <w:rPr>
                <w:rFonts w:ascii="Arial Narrow" w:hAnsi="Arial Narrow"/>
                <w:b/>
                <w:sz w:val="16"/>
                <w:szCs w:val="16"/>
              </w:rPr>
              <w:t>2</w:t>
            </w:r>
          </w:p>
        </w:tc>
        <w:tc>
          <w:tcPr>
            <w:tcW w:w="473" w:type="dxa"/>
            <w:shd w:val="clear" w:color="auto" w:fill="auto"/>
          </w:tcPr>
          <w:p w:rsidR="00E30106" w:rsidRPr="00E30106" w:rsidRDefault="00E65513" w:rsidP="00625B57">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625B57"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E30106">
        <w:trPr>
          <w:trHeight w:val="264"/>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din rd. 4</w:t>
            </w:r>
          </w:p>
        </w:tc>
        <w:tc>
          <w:tcPr>
            <w:tcW w:w="1127" w:type="dxa"/>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Pr="00E30106">
              <w:rPr>
                <w:rFonts w:ascii="Arial Narrow" w:hAnsi="Arial Narrow"/>
                <w:sz w:val="16"/>
                <w:szCs w:val="16"/>
              </w:rPr>
              <w:t xml:space="preserve"> </w:t>
            </w:r>
            <w:r w:rsidR="00FC1B66" w:rsidRPr="00E30106">
              <w:rPr>
                <w:rFonts w:ascii="Arial Narrow" w:hAnsi="Arial Narrow"/>
                <w:sz w:val="16"/>
                <w:szCs w:val="16"/>
              </w:rPr>
              <w:t xml:space="preserve">şi </w:t>
            </w:r>
            <w:r w:rsidRPr="00E30106">
              <w:rPr>
                <w:rFonts w:ascii="Arial Narrow" w:hAnsi="Arial Narrow"/>
                <w:sz w:val="16"/>
                <w:szCs w:val="16"/>
              </w:rPr>
              <w:t>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91"/>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rsidR="00E30106" w:rsidRPr="00E30106" w:rsidRDefault="00E65513" w:rsidP="00E65513">
            <w:pPr>
              <w:spacing w:line="228" w:lineRule="auto"/>
              <w:rPr>
                <w:rFonts w:ascii="Arial Narrow" w:hAnsi="Arial Narrow"/>
                <w:b/>
                <w:sz w:val="16"/>
                <w:szCs w:val="16"/>
              </w:rPr>
            </w:pPr>
            <w:r>
              <w:rPr>
                <w:rFonts w:ascii="Arial Narrow" w:hAnsi="Arial Narrow"/>
                <w:b/>
                <w:sz w:val="16"/>
                <w:szCs w:val="16"/>
              </w:rPr>
              <w:t>2</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8</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263520" w:rsidRPr="00E30106" w:rsidTr="005B340E">
        <w:trPr>
          <w:trHeight w:val="184"/>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263520" w:rsidRPr="00E30106" w:rsidRDefault="00263520" w:rsidP="00263520">
            <w:pPr>
              <w:spacing w:line="228" w:lineRule="auto"/>
              <w:ind w:left="-57" w:right="-57"/>
              <w:rPr>
                <w:rFonts w:ascii="Arial Narrow" w:hAnsi="Arial Narrow"/>
                <w:sz w:val="16"/>
                <w:szCs w:val="16"/>
              </w:rPr>
            </w:pPr>
            <w:r w:rsidRPr="00E30106">
              <w:rPr>
                <w:rFonts w:ascii="Arial Narrow" w:hAnsi="Arial Narrow"/>
                <w:sz w:val="16"/>
                <w:szCs w:val="16"/>
              </w:rPr>
              <w:t>Fiziokinetoterapeuți cu studii superioare</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263520" w:rsidRPr="00E30106" w:rsidTr="005B340E">
        <w:trPr>
          <w:trHeight w:val="73"/>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rd. </w:t>
            </w:r>
            <w:r>
              <w:rPr>
                <w:rFonts w:ascii="Arial Narrow" w:hAnsi="Arial Narrow"/>
                <w:sz w:val="16"/>
                <w:szCs w:val="16"/>
              </w:rPr>
              <w:t>10</w:t>
            </w:r>
          </w:p>
        </w:tc>
        <w:tc>
          <w:tcPr>
            <w:tcW w:w="1820" w:type="dxa"/>
            <w:gridSpan w:val="2"/>
            <w:shd w:val="clear" w:color="auto" w:fill="auto"/>
          </w:tcPr>
          <w:p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119</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105</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12</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35</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29</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58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54</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12</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12</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din rd. 1</w:t>
            </w:r>
            <w:r w:rsidR="00263520">
              <w:rPr>
                <w:rFonts w:ascii="Arial Narrow" w:hAnsi="Arial Narrow"/>
                <w:sz w:val="16"/>
                <w:szCs w:val="16"/>
              </w:rPr>
              <w:t>2</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25</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15</w:t>
            </w:r>
          </w:p>
        </w:tc>
        <w:tc>
          <w:tcPr>
            <w:tcW w:w="500" w:type="dxa"/>
            <w:shd w:val="clear" w:color="auto" w:fill="auto"/>
          </w:tcPr>
          <w:p w:rsidR="00E30106" w:rsidRPr="00E30106" w:rsidRDefault="00625B57" w:rsidP="00E30106">
            <w:pPr>
              <w:spacing w:line="228" w:lineRule="auto"/>
              <w:rPr>
                <w:rFonts w:ascii="Arial Narrow" w:hAnsi="Arial Narrow"/>
                <w:b/>
                <w:sz w:val="16"/>
                <w:szCs w:val="16"/>
              </w:rPr>
            </w:pPr>
            <w:r>
              <w:rPr>
                <w:rFonts w:ascii="Arial Narrow" w:hAnsi="Arial Narrow"/>
                <w:b/>
                <w:sz w:val="16"/>
                <w:szCs w:val="16"/>
              </w:rPr>
              <w:t>1</w:t>
            </w:r>
            <w:r w:rsidR="00E65513">
              <w:rPr>
                <w:rFonts w:ascii="Arial Narrow" w:hAnsi="Arial Narrow"/>
                <w:b/>
                <w:sz w:val="16"/>
                <w:szCs w:val="16"/>
              </w:rPr>
              <w:t>3</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38</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23</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10</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17</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12</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230</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211</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36</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36</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80</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87</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80</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14</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202"/>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din rd. 1</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202</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186</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31</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31</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78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70</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81</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74</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11</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10</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din rd. 1</w:t>
            </w:r>
            <w:r w:rsidR="00263520">
              <w:rPr>
                <w:rFonts w:ascii="Arial Narrow" w:hAnsi="Arial Narrow"/>
                <w:sz w:val="16"/>
                <w:szCs w:val="16"/>
              </w:rPr>
              <w:t>7</w:t>
            </w:r>
          </w:p>
        </w:tc>
        <w:tc>
          <w:tcPr>
            <w:tcW w:w="1820" w:type="dxa"/>
            <w:gridSpan w:val="2"/>
            <w:shd w:val="clear" w:color="auto" w:fill="auto"/>
            <w:vAlign w:val="bottom"/>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fiziokinetoterapeuți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1</w:t>
            </w:r>
            <w:r w:rsidR="00263520">
              <w:rPr>
                <w:rFonts w:ascii="Arial Narrow" w:hAnsi="Arial Narrow"/>
                <w:sz w:val="16"/>
                <w:szCs w:val="16"/>
              </w:rPr>
              <w:t>9</w:t>
            </w:r>
          </w:p>
        </w:tc>
        <w:tc>
          <w:tcPr>
            <w:tcW w:w="1127" w:type="dxa"/>
            <w:shd w:val="clear" w:color="auto" w:fill="auto"/>
            <w:vAlign w:val="center"/>
          </w:tcPr>
          <w:p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188</w:t>
            </w:r>
          </w:p>
        </w:tc>
        <w:tc>
          <w:tcPr>
            <w:tcW w:w="539"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172</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13</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10</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45</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43</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88</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85</w:t>
            </w:r>
          </w:p>
        </w:tc>
        <w:tc>
          <w:tcPr>
            <w:tcW w:w="473"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39</w:t>
            </w:r>
          </w:p>
        </w:tc>
        <w:tc>
          <w:tcPr>
            <w:tcW w:w="500" w:type="dxa"/>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31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50"/>
        </w:trPr>
        <w:tc>
          <w:tcPr>
            <w:tcW w:w="438" w:type="dxa"/>
            <w:tcBorders>
              <w:left w:val="double" w:sz="4" w:space="0" w:color="auto"/>
              <w:bottom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57</w:t>
            </w:r>
          </w:p>
        </w:tc>
        <w:tc>
          <w:tcPr>
            <w:tcW w:w="539"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18</w:t>
            </w: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11</w:t>
            </w:r>
          </w:p>
        </w:tc>
        <w:tc>
          <w:tcPr>
            <w:tcW w:w="500"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4</w:t>
            </w:r>
          </w:p>
        </w:tc>
        <w:tc>
          <w:tcPr>
            <w:tcW w:w="473"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22</w:t>
            </w:r>
          </w:p>
        </w:tc>
        <w:tc>
          <w:tcPr>
            <w:tcW w:w="500"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7</w:t>
            </w:r>
          </w:p>
        </w:tc>
        <w:tc>
          <w:tcPr>
            <w:tcW w:w="473"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24</w:t>
            </w:r>
          </w:p>
        </w:tc>
        <w:tc>
          <w:tcPr>
            <w:tcW w:w="500" w:type="dxa"/>
            <w:tcBorders>
              <w:bottom w:val="double" w:sz="4" w:space="0" w:color="auto"/>
            </w:tcBorders>
            <w:shd w:val="clear" w:color="auto" w:fill="auto"/>
          </w:tcPr>
          <w:p w:rsidR="00E30106" w:rsidRPr="00E30106" w:rsidRDefault="00E65513" w:rsidP="00E30106">
            <w:pPr>
              <w:spacing w:line="228" w:lineRule="auto"/>
              <w:rPr>
                <w:rFonts w:ascii="Arial Narrow" w:hAnsi="Arial Narrow"/>
                <w:b/>
                <w:sz w:val="16"/>
                <w:szCs w:val="16"/>
              </w:rPr>
            </w:pPr>
            <w:r>
              <w:rPr>
                <w:rFonts w:ascii="Arial Narrow" w:hAnsi="Arial Narrow"/>
                <w:b/>
                <w:sz w:val="16"/>
                <w:szCs w:val="16"/>
              </w:rPr>
              <w:t>7</w:t>
            </w: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bl>
    <w:p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e înregistrază numai persona</w:t>
      </w:r>
      <w:r w:rsidR="003504F4" w:rsidRPr="000059CC">
        <w:rPr>
          <w:rFonts w:ascii="Arial Narrow" w:hAnsi="Arial Narrow"/>
          <w:sz w:val="14"/>
          <w:szCs w:val="14"/>
        </w:rPr>
        <w:t>lul cu funcţia de bază în unitat</w:t>
      </w:r>
      <w:r w:rsidRPr="000059CC">
        <w:rPr>
          <w:rFonts w:ascii="Arial Narrow" w:hAnsi="Arial Narrow"/>
          <w:sz w:val="14"/>
          <w:szCs w:val="14"/>
        </w:rPr>
        <w:t>ea sanitară sau din sfera protecţiei sociale.</w:t>
      </w:r>
    </w:p>
    <w:p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1659E5">
        <w:rPr>
          <w:rFonts w:ascii="Arial Narrow" w:hAnsi="Arial Narrow"/>
          <w:sz w:val="14"/>
          <w:szCs w:val="14"/>
          <w:lang w:val="en-US"/>
        </w:rPr>
        <w:t xml:space="preserve"> Se </w:t>
      </w:r>
      <w:r w:rsidRPr="001659E5">
        <w:rPr>
          <w:rFonts w:ascii="Arial Narrow" w:hAnsi="Arial Narrow"/>
          <w:sz w:val="14"/>
          <w:szCs w:val="14"/>
        </w:rPr>
        <w:t>înregistrează numai pentru unitățile sanitare cu paturi.</w:t>
      </w:r>
    </w:p>
    <w:p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lastRenderedPageBreak/>
        <w:t>Cap.</w:t>
      </w:r>
      <w:r>
        <w:rPr>
          <w:rFonts w:ascii="Arial Narrow" w:hAnsi="Arial Narrow"/>
          <w:b/>
          <w:sz w:val="22"/>
          <w:szCs w:val="22"/>
        </w:rPr>
        <w:t>7</w:t>
      </w:r>
      <w:r w:rsidRPr="008246DA">
        <w:rPr>
          <w:rFonts w:ascii="Arial Narrow" w:hAnsi="Arial Narrow"/>
          <w:b/>
          <w:sz w:val="22"/>
          <w:szCs w:val="22"/>
        </w:rPr>
        <w:t xml:space="preserve">  </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F3043D">
        <w:rPr>
          <w:rFonts w:ascii="Arial Narrow" w:hAnsi="Arial Narrow"/>
          <w:b/>
          <w:spacing w:val="-4"/>
          <w:sz w:val="22"/>
          <w:szCs w:val="22"/>
          <w:lang w:val="en-US"/>
        </w:rPr>
        <w:t>i pe unități din sfera asistenței sociale în care se furnizează şi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18"/>
        <w:gridCol w:w="488"/>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rsidTr="009B685E">
        <w:trPr>
          <w:cantSplit/>
          <w:trHeight w:val="840"/>
        </w:trPr>
        <w:tc>
          <w:tcPr>
            <w:tcW w:w="426" w:type="dxa"/>
            <w:vMerge w:val="restart"/>
            <w:tcBorders>
              <w:top w:val="double" w:sz="4" w:space="0" w:color="auto"/>
              <w:left w:val="double" w:sz="4" w:space="0" w:color="auto"/>
            </w:tcBorders>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870" w:type="dxa"/>
            <w:gridSpan w:val="2"/>
            <w:tcBorders>
              <w:top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973"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Fiziokinetoterapeu</w:t>
            </w:r>
            <w:r w:rsidRPr="0046245F">
              <w:rPr>
                <w:rFonts w:ascii="Arial Narrow" w:hAnsi="Arial Narrow" w:cs="Arial"/>
                <w:sz w:val="18"/>
                <w:szCs w:val="18"/>
              </w:rPr>
              <w:t>ţi</w:t>
            </w:r>
          </w:p>
        </w:tc>
        <w:tc>
          <w:tcPr>
            <w:tcW w:w="1701" w:type="dxa"/>
            <w:gridSpan w:val="4"/>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rsidTr="009B685E">
        <w:trPr>
          <w:cantSplit/>
          <w:trHeight w:val="338"/>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18" w:type="dxa"/>
            <w:vMerge w:val="restart"/>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88"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fizioterapeuţi</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rsidTr="009B685E">
        <w:trPr>
          <w:cantSplit/>
          <w:trHeight w:val="337"/>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18" w:type="dxa"/>
            <w:vMerge/>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8"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r>
      <w:tr w:rsidR="00016250" w:rsidRPr="0046245F" w:rsidTr="009B685E">
        <w:trPr>
          <w:cantSplit/>
        </w:trPr>
        <w:tc>
          <w:tcPr>
            <w:tcW w:w="426" w:type="dxa"/>
            <w:tcBorders>
              <w:top w:val="double" w:sz="4" w:space="0" w:color="auto"/>
              <w:left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18"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88"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rsidTr="009B685E">
        <w:trPr>
          <w:cantSplit/>
        </w:trPr>
        <w:tc>
          <w:tcPr>
            <w:tcW w:w="426" w:type="dxa"/>
            <w:tcBorders>
              <w:top w:val="doub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408</w:t>
            </w:r>
          </w:p>
        </w:tc>
        <w:tc>
          <w:tcPr>
            <w:tcW w:w="418" w:type="dxa"/>
            <w:tcBorders>
              <w:top w:val="double" w:sz="4" w:space="0" w:color="auto"/>
              <w:bottom w:val="single" w:sz="6" w:space="0" w:color="auto"/>
            </w:tcBorders>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338</w:t>
            </w:r>
          </w:p>
        </w:tc>
        <w:tc>
          <w:tcPr>
            <w:tcW w:w="488" w:type="dxa"/>
            <w:tcBorders>
              <w:top w:val="doub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doub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double" w:sz="4" w:space="0" w:color="auto"/>
              <w:right w:val="single" w:sz="4" w:space="0" w:color="auto"/>
            </w:tcBorders>
            <w:shd w:val="clear" w:color="auto" w:fill="auto"/>
            <w:vAlign w:val="center"/>
          </w:tcPr>
          <w:p w:rsidR="00016250" w:rsidRPr="00E65513" w:rsidRDefault="00E65513" w:rsidP="00016250">
            <w:pPr>
              <w:spacing w:line="216" w:lineRule="auto"/>
              <w:ind w:left="-57" w:right="-57"/>
              <w:jc w:val="center"/>
              <w:rPr>
                <w:rFonts w:ascii="Arial Narrow" w:hAnsi="Arial Narrow"/>
                <w:sz w:val="14"/>
                <w:szCs w:val="14"/>
              </w:rPr>
            </w:pPr>
            <w:r w:rsidRPr="00E65513">
              <w:rPr>
                <w:rFonts w:ascii="Arial Narrow" w:hAnsi="Arial Narrow"/>
                <w:sz w:val="14"/>
                <w:szCs w:val="14"/>
              </w:rPr>
              <w:t>2</w:t>
            </w:r>
          </w:p>
        </w:tc>
        <w:tc>
          <w:tcPr>
            <w:tcW w:w="426" w:type="dxa"/>
            <w:tcBorders>
              <w:top w:val="double" w:sz="4" w:space="0" w:color="auto"/>
              <w:right w:val="single" w:sz="6" w:space="0" w:color="auto"/>
            </w:tcBorders>
            <w:shd w:val="clear" w:color="auto" w:fill="auto"/>
            <w:vAlign w:val="center"/>
          </w:tcPr>
          <w:p w:rsidR="00016250" w:rsidRPr="00E65513" w:rsidRDefault="00E65513" w:rsidP="00016250">
            <w:pPr>
              <w:spacing w:line="216" w:lineRule="auto"/>
              <w:ind w:left="-57" w:right="-57"/>
              <w:jc w:val="center"/>
              <w:rPr>
                <w:rFonts w:ascii="Arial Narrow" w:hAnsi="Arial Narrow"/>
                <w:sz w:val="14"/>
                <w:szCs w:val="14"/>
              </w:rPr>
            </w:pPr>
            <w:r w:rsidRPr="00E65513">
              <w:rPr>
                <w:rFonts w:ascii="Arial Narrow" w:hAnsi="Arial Narrow"/>
                <w:sz w:val="14"/>
                <w:szCs w:val="14"/>
              </w:rPr>
              <w:t>2</w:t>
            </w:r>
          </w:p>
        </w:tc>
        <w:tc>
          <w:tcPr>
            <w:tcW w:w="425" w:type="dxa"/>
            <w:tcBorders>
              <w:top w:val="doub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ind w:left="-57" w:right="-57"/>
              <w:jc w:val="center"/>
              <w:rPr>
                <w:rFonts w:ascii="Arial Narrow" w:hAnsi="Arial Narrow"/>
                <w:sz w:val="14"/>
                <w:szCs w:val="14"/>
              </w:rPr>
            </w:pPr>
          </w:p>
        </w:tc>
        <w:tc>
          <w:tcPr>
            <w:tcW w:w="435" w:type="dxa"/>
            <w:gridSpan w:val="2"/>
            <w:tcBorders>
              <w:top w:val="doub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ind w:left="-57" w:right="-57"/>
              <w:jc w:val="center"/>
              <w:rPr>
                <w:rFonts w:ascii="Arial Narrow" w:hAnsi="Arial Narrow"/>
                <w:sz w:val="14"/>
                <w:szCs w:val="14"/>
              </w:rPr>
            </w:pPr>
          </w:p>
        </w:tc>
        <w:tc>
          <w:tcPr>
            <w:tcW w:w="415" w:type="dxa"/>
            <w:tcBorders>
              <w:top w:val="doub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ind w:left="-57" w:right="-57"/>
              <w:jc w:val="center"/>
              <w:rPr>
                <w:rFonts w:ascii="Arial Narrow" w:hAnsi="Arial Narrow"/>
                <w:sz w:val="14"/>
                <w:szCs w:val="14"/>
              </w:rPr>
            </w:pPr>
          </w:p>
        </w:tc>
        <w:tc>
          <w:tcPr>
            <w:tcW w:w="430" w:type="dxa"/>
            <w:tcBorders>
              <w:top w:val="doub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ind w:left="-57" w:right="-57"/>
              <w:jc w:val="center"/>
              <w:rPr>
                <w:rFonts w:ascii="Arial Narrow" w:hAnsi="Arial Narrow"/>
                <w:sz w:val="14"/>
                <w:szCs w:val="14"/>
              </w:rPr>
            </w:pPr>
          </w:p>
        </w:tc>
        <w:tc>
          <w:tcPr>
            <w:tcW w:w="425" w:type="dxa"/>
            <w:tcBorders>
              <w:top w:val="double" w:sz="4" w:space="0" w:color="auto"/>
              <w:left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119</w:t>
            </w:r>
          </w:p>
        </w:tc>
        <w:tc>
          <w:tcPr>
            <w:tcW w:w="425" w:type="dxa"/>
            <w:tcBorders>
              <w:top w:val="double" w:sz="4" w:space="0" w:color="auto"/>
              <w:left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105</w:t>
            </w: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25</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21</w:t>
            </w:r>
          </w:p>
        </w:tc>
        <w:tc>
          <w:tcPr>
            <w:tcW w:w="496" w:type="dxa"/>
            <w:tcBorders>
              <w:top w:val="double" w:sz="4" w:space="0" w:color="auto"/>
              <w:left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38</w:t>
            </w:r>
          </w:p>
        </w:tc>
        <w:tc>
          <w:tcPr>
            <w:tcW w:w="496" w:type="dxa"/>
            <w:tcBorders>
              <w:top w:val="double" w:sz="4" w:space="0" w:color="auto"/>
              <w:left w:val="single" w:sz="6" w:space="0" w:color="auto"/>
              <w:right w:val="double" w:sz="4"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sidRPr="00E65513">
              <w:rPr>
                <w:rFonts w:ascii="Arial Narrow" w:hAnsi="Arial Narrow"/>
                <w:sz w:val="14"/>
                <w:szCs w:val="14"/>
              </w:rPr>
              <w:t>23</w:t>
            </w:r>
          </w:p>
        </w:tc>
      </w:tr>
      <w:tr w:rsidR="00E65513" w:rsidRPr="00BB4EDF" w:rsidTr="009B685E">
        <w:trPr>
          <w:cantSplit/>
        </w:trPr>
        <w:tc>
          <w:tcPr>
            <w:tcW w:w="426" w:type="dxa"/>
            <w:tcBorders>
              <w:top w:val="single" w:sz="6" w:space="0" w:color="auto"/>
              <w:left w:val="double" w:sz="4" w:space="0" w:color="auto"/>
              <w:bottom w:val="single" w:sz="6" w:space="0" w:color="auto"/>
            </w:tcBorders>
            <w:vAlign w:val="center"/>
          </w:tcPr>
          <w:p w:rsidR="00E65513" w:rsidRPr="0046245F" w:rsidRDefault="00E65513"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rsidR="00E65513" w:rsidRPr="0046245F" w:rsidRDefault="00E65513"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rsidR="00E65513" w:rsidRPr="00E65513" w:rsidRDefault="00E65513" w:rsidP="00016250">
            <w:pPr>
              <w:spacing w:line="216" w:lineRule="auto"/>
              <w:jc w:val="center"/>
              <w:rPr>
                <w:rFonts w:ascii="Arial Narrow" w:hAnsi="Arial Narrow"/>
                <w:sz w:val="14"/>
                <w:szCs w:val="14"/>
              </w:rPr>
            </w:pPr>
            <w:r>
              <w:rPr>
                <w:rFonts w:ascii="Arial Narrow" w:hAnsi="Arial Narrow"/>
                <w:sz w:val="14"/>
                <w:szCs w:val="14"/>
              </w:rPr>
              <w:t>408</w:t>
            </w:r>
          </w:p>
        </w:tc>
        <w:tc>
          <w:tcPr>
            <w:tcW w:w="418" w:type="dxa"/>
            <w:tcBorders>
              <w:top w:val="single" w:sz="6" w:space="0" w:color="auto"/>
              <w:bottom w:val="single" w:sz="6" w:space="0" w:color="auto"/>
            </w:tcBorders>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338</w:t>
            </w:r>
          </w:p>
        </w:tc>
        <w:tc>
          <w:tcPr>
            <w:tcW w:w="488" w:type="dxa"/>
            <w:tcBorders>
              <w:top w:val="single" w:sz="6" w:space="0" w:color="auto"/>
              <w:bottom w:val="single" w:sz="6" w:space="0" w:color="auto"/>
            </w:tcBorders>
            <w:vAlign w:val="center"/>
          </w:tcPr>
          <w:p w:rsidR="00E65513" w:rsidRPr="00E65513" w:rsidRDefault="00E65513" w:rsidP="00E65513">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E65513" w:rsidRPr="00E65513" w:rsidRDefault="00E65513" w:rsidP="00E65513">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E65513" w:rsidRPr="00E65513" w:rsidRDefault="00E65513" w:rsidP="00E65513">
            <w:pPr>
              <w:spacing w:line="216" w:lineRule="auto"/>
              <w:ind w:left="-57" w:right="-57"/>
              <w:jc w:val="center"/>
              <w:rPr>
                <w:rFonts w:ascii="Arial Narrow" w:hAnsi="Arial Narrow"/>
                <w:sz w:val="14"/>
                <w:szCs w:val="14"/>
              </w:rPr>
            </w:pPr>
            <w:r w:rsidRPr="00E65513">
              <w:rPr>
                <w:rFonts w:ascii="Arial Narrow" w:hAnsi="Arial Narrow"/>
                <w:sz w:val="14"/>
                <w:szCs w:val="14"/>
              </w:rPr>
              <w:t>2</w:t>
            </w:r>
          </w:p>
        </w:tc>
        <w:tc>
          <w:tcPr>
            <w:tcW w:w="426" w:type="dxa"/>
            <w:tcBorders>
              <w:right w:val="single" w:sz="6" w:space="0" w:color="auto"/>
            </w:tcBorders>
            <w:shd w:val="clear" w:color="auto" w:fill="auto"/>
            <w:vAlign w:val="center"/>
          </w:tcPr>
          <w:p w:rsidR="00E65513" w:rsidRPr="00E65513" w:rsidRDefault="00E65513" w:rsidP="00E65513">
            <w:pPr>
              <w:spacing w:line="216" w:lineRule="auto"/>
              <w:ind w:left="-57" w:right="-57"/>
              <w:jc w:val="center"/>
              <w:rPr>
                <w:rFonts w:ascii="Arial Narrow" w:hAnsi="Arial Narrow"/>
                <w:sz w:val="14"/>
                <w:szCs w:val="14"/>
              </w:rPr>
            </w:pPr>
            <w:r w:rsidRPr="00E65513">
              <w:rPr>
                <w:rFonts w:ascii="Arial Narrow" w:hAnsi="Arial Narrow"/>
                <w:sz w:val="14"/>
                <w:szCs w:val="14"/>
              </w:rPr>
              <w:t>2</w:t>
            </w:r>
          </w:p>
        </w:tc>
        <w:tc>
          <w:tcPr>
            <w:tcW w:w="425" w:type="dxa"/>
            <w:tcBorders>
              <w:left w:val="single" w:sz="6" w:space="0" w:color="auto"/>
              <w:right w:val="single" w:sz="6" w:space="0" w:color="auto"/>
            </w:tcBorders>
            <w:shd w:val="clear" w:color="auto" w:fill="auto"/>
            <w:vAlign w:val="center"/>
          </w:tcPr>
          <w:p w:rsidR="00E65513" w:rsidRPr="00E65513" w:rsidRDefault="00E65513" w:rsidP="00E65513">
            <w:pPr>
              <w:spacing w:line="216" w:lineRule="auto"/>
              <w:ind w:left="-57" w:right="-57"/>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E65513" w:rsidRPr="00E65513" w:rsidRDefault="00E65513" w:rsidP="00E65513">
            <w:pPr>
              <w:spacing w:line="216" w:lineRule="auto"/>
              <w:ind w:left="-57" w:right="-57"/>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E65513" w:rsidRPr="00E65513" w:rsidRDefault="00E65513" w:rsidP="00E65513">
            <w:pPr>
              <w:spacing w:line="216" w:lineRule="auto"/>
              <w:ind w:left="-57" w:right="-57"/>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E65513" w:rsidRPr="00E65513" w:rsidRDefault="00E65513" w:rsidP="00E65513">
            <w:pPr>
              <w:spacing w:line="216" w:lineRule="auto"/>
              <w:ind w:left="-57" w:right="-57"/>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119</w:t>
            </w:r>
          </w:p>
        </w:tc>
        <w:tc>
          <w:tcPr>
            <w:tcW w:w="425" w:type="dxa"/>
            <w:tcBorders>
              <w:left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105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25</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21</w:t>
            </w:r>
          </w:p>
        </w:tc>
        <w:tc>
          <w:tcPr>
            <w:tcW w:w="496" w:type="dxa"/>
            <w:tcBorders>
              <w:left w:val="single" w:sz="6" w:space="0" w:color="auto"/>
              <w:right w:val="single" w:sz="6"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38</w:t>
            </w:r>
          </w:p>
        </w:tc>
        <w:tc>
          <w:tcPr>
            <w:tcW w:w="496" w:type="dxa"/>
            <w:tcBorders>
              <w:left w:val="single" w:sz="6" w:space="0" w:color="auto"/>
              <w:right w:val="double" w:sz="4" w:space="0" w:color="auto"/>
            </w:tcBorders>
            <w:shd w:val="clear" w:color="auto" w:fill="auto"/>
            <w:vAlign w:val="center"/>
          </w:tcPr>
          <w:p w:rsidR="00E65513" w:rsidRPr="00E65513" w:rsidRDefault="00E65513" w:rsidP="00E65513">
            <w:pPr>
              <w:spacing w:line="216" w:lineRule="auto"/>
              <w:jc w:val="center"/>
              <w:rPr>
                <w:rFonts w:ascii="Arial Narrow" w:hAnsi="Arial Narrow"/>
                <w:sz w:val="14"/>
                <w:szCs w:val="14"/>
              </w:rPr>
            </w:pPr>
            <w:r w:rsidRPr="00E65513">
              <w:rPr>
                <w:rFonts w:ascii="Arial Narrow" w:hAnsi="Arial Narrow"/>
                <w:sz w:val="14"/>
                <w:szCs w:val="14"/>
              </w:rPr>
              <w:t>23</w:t>
            </w: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394</w:t>
            </w:r>
          </w:p>
        </w:tc>
        <w:tc>
          <w:tcPr>
            <w:tcW w:w="418" w:type="dxa"/>
            <w:tcBorders>
              <w:top w:val="single" w:sz="4" w:space="0" w:color="auto"/>
              <w:bottom w:val="single" w:sz="6" w:space="0" w:color="auto"/>
            </w:tcBorders>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325</w:t>
            </w:r>
          </w:p>
        </w:tc>
        <w:tc>
          <w:tcPr>
            <w:tcW w:w="488"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119</w:t>
            </w:r>
          </w:p>
        </w:tc>
        <w:tc>
          <w:tcPr>
            <w:tcW w:w="425" w:type="dxa"/>
            <w:tcBorders>
              <w:left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105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25</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21</w:t>
            </w:r>
          </w:p>
        </w:tc>
        <w:tc>
          <w:tcPr>
            <w:tcW w:w="496" w:type="dxa"/>
            <w:tcBorders>
              <w:left w:val="single" w:sz="6" w:space="0" w:color="auto"/>
              <w:right w:val="single" w:sz="6"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38</w:t>
            </w:r>
          </w:p>
        </w:tc>
        <w:tc>
          <w:tcPr>
            <w:tcW w:w="496" w:type="dxa"/>
            <w:tcBorders>
              <w:left w:val="single" w:sz="6" w:space="0" w:color="auto"/>
              <w:right w:val="double" w:sz="4" w:space="0" w:color="auto"/>
            </w:tcBorders>
            <w:shd w:val="clear" w:color="auto" w:fill="auto"/>
            <w:vAlign w:val="center"/>
          </w:tcPr>
          <w:p w:rsidR="00016250" w:rsidRPr="00E65513" w:rsidRDefault="00E65513" w:rsidP="00016250">
            <w:pPr>
              <w:spacing w:line="216" w:lineRule="auto"/>
              <w:jc w:val="center"/>
              <w:rPr>
                <w:rFonts w:ascii="Arial Narrow" w:hAnsi="Arial Narrow"/>
                <w:sz w:val="14"/>
                <w:szCs w:val="14"/>
              </w:rPr>
            </w:pPr>
            <w:r>
              <w:rPr>
                <w:rFonts w:ascii="Arial Narrow" w:hAnsi="Arial Narrow"/>
                <w:sz w:val="14"/>
                <w:szCs w:val="14"/>
              </w:rPr>
              <w:t>23</w:t>
            </w: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r w:rsidRPr="0046245F">
              <w:rPr>
                <w:rFonts w:ascii="Arial Narrow" w:hAnsi="Arial Narrow"/>
                <w:sz w:val="16"/>
                <w:szCs w:val="16"/>
              </w:rPr>
              <w:t xml:space="preserve"> </w:t>
            </w: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394</w:t>
            </w:r>
          </w:p>
        </w:tc>
        <w:tc>
          <w:tcPr>
            <w:tcW w:w="418" w:type="dxa"/>
            <w:tcBorders>
              <w:top w:val="single" w:sz="4" w:space="0" w:color="auto"/>
              <w:bottom w:val="single" w:sz="6" w:space="0" w:color="auto"/>
            </w:tcBorders>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325</w:t>
            </w:r>
          </w:p>
        </w:tc>
        <w:tc>
          <w:tcPr>
            <w:tcW w:w="488"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119</w:t>
            </w:r>
          </w:p>
        </w:tc>
        <w:tc>
          <w:tcPr>
            <w:tcW w:w="425" w:type="dxa"/>
            <w:tcBorders>
              <w:left w:val="single" w:sz="6" w:space="0" w:color="auto"/>
              <w:right w:val="single" w:sz="6" w:space="0" w:color="auto"/>
            </w:tcBorders>
            <w:shd w:val="clear" w:color="auto" w:fill="auto"/>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105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25</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21</w:t>
            </w:r>
          </w:p>
        </w:tc>
        <w:tc>
          <w:tcPr>
            <w:tcW w:w="496" w:type="dxa"/>
            <w:tcBorders>
              <w:left w:val="single" w:sz="6" w:space="0" w:color="auto"/>
              <w:right w:val="single" w:sz="6" w:space="0" w:color="auto"/>
            </w:tcBorders>
            <w:shd w:val="clear" w:color="auto" w:fill="auto"/>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38</w:t>
            </w:r>
          </w:p>
        </w:tc>
        <w:tc>
          <w:tcPr>
            <w:tcW w:w="496" w:type="dxa"/>
            <w:tcBorders>
              <w:left w:val="single" w:sz="6" w:space="0" w:color="auto"/>
              <w:right w:val="double" w:sz="4" w:space="0" w:color="auto"/>
            </w:tcBorders>
            <w:shd w:val="clear" w:color="auto" w:fill="auto"/>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23</w:t>
            </w: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bookmarkStart w:id="1" w:name="_GoBack"/>
            <w:bookmarkEnd w:id="1"/>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1</w:t>
            </w:r>
          </w:p>
        </w:tc>
        <w:tc>
          <w:tcPr>
            <w:tcW w:w="418" w:type="dxa"/>
            <w:tcBorders>
              <w:top w:val="single" w:sz="4" w:space="0" w:color="auto"/>
              <w:bottom w:val="single" w:sz="4" w:space="0" w:color="auto"/>
            </w:tcBorders>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1</w:t>
            </w: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4" w:space="0" w:color="auto"/>
              <w:bottom w:val="single" w:sz="4"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EA1976" w:rsidP="00016250">
            <w:pPr>
              <w:spacing w:line="216" w:lineRule="auto"/>
              <w:jc w:val="center"/>
              <w:rPr>
                <w:rFonts w:ascii="Arial Narrow" w:hAnsi="Arial Narrow"/>
                <w:sz w:val="14"/>
                <w:szCs w:val="14"/>
              </w:rPr>
            </w:pPr>
            <w:r>
              <w:rPr>
                <w:rFonts w:ascii="Arial Narrow" w:hAnsi="Arial Narrow"/>
                <w:sz w:val="14"/>
                <w:szCs w:val="14"/>
              </w:rPr>
              <w:t>2</w:t>
            </w:r>
          </w:p>
        </w:tc>
        <w:tc>
          <w:tcPr>
            <w:tcW w:w="426" w:type="dxa"/>
            <w:tcBorders>
              <w:right w:val="single" w:sz="6" w:space="0" w:color="auto"/>
            </w:tcBorders>
            <w:shd w:val="clear" w:color="auto" w:fill="auto"/>
            <w:vAlign w:val="center"/>
          </w:tcPr>
          <w:p w:rsidR="00016250" w:rsidRPr="00E65513" w:rsidRDefault="00EA1976" w:rsidP="00016250">
            <w:pPr>
              <w:spacing w:line="216" w:lineRule="auto"/>
              <w:jc w:val="center"/>
              <w:rPr>
                <w:rFonts w:ascii="Arial Narrow" w:hAnsi="Arial Narrow"/>
                <w:sz w:val="14"/>
                <w:szCs w:val="14"/>
              </w:rPr>
            </w:pPr>
            <w:r>
              <w:rPr>
                <w:rFonts w:ascii="Arial Narrow" w:hAnsi="Arial Narrow"/>
                <w:sz w:val="14"/>
                <w:szCs w:val="14"/>
              </w:rPr>
              <w:t>2</w:t>
            </w: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rsidR="00016250" w:rsidRPr="00E65513" w:rsidRDefault="00016250" w:rsidP="00016250">
            <w:pPr>
              <w:spacing w:line="216" w:lineRule="auto"/>
              <w:jc w:val="center"/>
              <w:rPr>
                <w:rFonts w:ascii="Arial Narrow" w:hAnsi="Arial Narrow"/>
                <w:sz w:val="14"/>
                <w:szCs w:val="14"/>
              </w:rPr>
            </w:pPr>
          </w:p>
        </w:tc>
        <w:tc>
          <w:tcPr>
            <w:tcW w:w="418" w:type="dxa"/>
            <w:vAlign w:val="center"/>
          </w:tcPr>
          <w:p w:rsidR="00016250" w:rsidRPr="00E65513" w:rsidRDefault="00016250" w:rsidP="00016250">
            <w:pPr>
              <w:spacing w:line="216" w:lineRule="auto"/>
              <w:jc w:val="center"/>
              <w:rPr>
                <w:rFonts w:ascii="Arial Narrow" w:hAnsi="Arial Narrow"/>
                <w:sz w:val="14"/>
                <w:szCs w:val="14"/>
              </w:rPr>
            </w:pPr>
          </w:p>
        </w:tc>
        <w:tc>
          <w:tcPr>
            <w:tcW w:w="488" w:type="dxa"/>
            <w:vAlign w:val="center"/>
          </w:tcPr>
          <w:p w:rsidR="00016250" w:rsidRPr="00E65513" w:rsidRDefault="00016250" w:rsidP="00016250">
            <w:pPr>
              <w:spacing w:line="216" w:lineRule="auto"/>
              <w:jc w:val="center"/>
              <w:rPr>
                <w:rFonts w:ascii="Arial Narrow" w:hAnsi="Arial Narrow"/>
                <w:sz w:val="14"/>
                <w:szCs w:val="14"/>
              </w:rPr>
            </w:pPr>
          </w:p>
        </w:tc>
        <w:tc>
          <w:tcPr>
            <w:tcW w:w="485" w:type="dxa"/>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bottom w:val="nil"/>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13</w:t>
            </w:r>
          </w:p>
        </w:tc>
        <w:tc>
          <w:tcPr>
            <w:tcW w:w="418" w:type="dxa"/>
            <w:tcBorders>
              <w:top w:val="single" w:sz="6" w:space="0" w:color="auto"/>
              <w:bottom w:val="single" w:sz="6" w:space="0" w:color="auto"/>
            </w:tcBorders>
            <w:vAlign w:val="center"/>
          </w:tcPr>
          <w:p w:rsidR="00016250" w:rsidRPr="00E65513" w:rsidRDefault="0061091D" w:rsidP="00016250">
            <w:pPr>
              <w:spacing w:line="216" w:lineRule="auto"/>
              <w:jc w:val="center"/>
              <w:rPr>
                <w:rFonts w:ascii="Arial Narrow" w:hAnsi="Arial Narrow"/>
                <w:sz w:val="14"/>
                <w:szCs w:val="14"/>
              </w:rPr>
            </w:pPr>
            <w:r>
              <w:rPr>
                <w:rFonts w:ascii="Arial Narrow" w:hAnsi="Arial Narrow"/>
                <w:sz w:val="14"/>
                <w:szCs w:val="14"/>
              </w:rPr>
              <w:t>12</w:t>
            </w: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left w:val="single" w:sz="6" w:space="0" w:color="auto"/>
              <w:bottom w:val="single" w:sz="4" w:space="0" w:color="auto"/>
              <w:right w:val="doub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single" w:sz="4" w:space="0" w:color="auto"/>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29285A">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single" w:sz="4" w:space="0" w:color="auto"/>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zi pentru persoanele cu dizabilităţi</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single" w:sz="4" w:space="0" w:color="auto"/>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29285A">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single" w:sz="4" w:space="0" w:color="auto"/>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single" w:sz="4" w:space="0" w:color="auto"/>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1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8"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85" w:type="dxa"/>
            <w:tcBorders>
              <w:top w:val="single" w:sz="6" w:space="0" w:color="auto"/>
              <w:bottom w:val="single" w:sz="6" w:space="0" w:color="auto"/>
            </w:tcBorders>
            <w:vAlign w:val="center"/>
          </w:tcPr>
          <w:p w:rsidR="00016250" w:rsidRPr="00E65513" w:rsidRDefault="00016250" w:rsidP="00016250">
            <w:pPr>
              <w:spacing w:line="216" w:lineRule="auto"/>
              <w:jc w:val="center"/>
              <w:rPr>
                <w:rFonts w:ascii="Arial Narrow" w:hAnsi="Arial Narrow"/>
                <w:sz w:val="14"/>
                <w:szCs w:val="14"/>
              </w:rPr>
            </w:pPr>
          </w:p>
        </w:tc>
        <w:tc>
          <w:tcPr>
            <w:tcW w:w="421" w:type="dxa"/>
            <w:tcBorders>
              <w:top w:val="single" w:sz="4" w:space="0" w:color="auto"/>
              <w:right w:val="single" w:sz="4"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5" w:type="dxa"/>
            <w:gridSpan w:val="2"/>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15"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30" w:type="dxa"/>
            <w:tcBorders>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E65513" w:rsidRDefault="00016250" w:rsidP="00016250">
            <w:pPr>
              <w:spacing w:line="216" w:lineRule="auto"/>
              <w:jc w:val="center"/>
              <w:rPr>
                <w:rFonts w:ascii="Arial Narrow" w:hAnsi="Arial Narrow"/>
                <w:sz w:val="14"/>
                <w:szCs w:val="14"/>
              </w:rPr>
            </w:pPr>
          </w:p>
        </w:tc>
      </w:tr>
      <w:tr w:rsidR="00016250" w:rsidRPr="00BB4EDF" w:rsidTr="009B685E">
        <w:trPr>
          <w:cantSplit/>
        </w:trPr>
        <w:tc>
          <w:tcPr>
            <w:tcW w:w="426" w:type="dxa"/>
            <w:tcBorders>
              <w:top w:val="single" w:sz="6" w:space="0" w:color="auto"/>
              <w:left w:val="double" w:sz="4" w:space="0" w:color="auto"/>
              <w:bottom w:val="double" w:sz="4" w:space="0" w:color="auto"/>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r>
    </w:tbl>
    <w:p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lastRenderedPageBreak/>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F3043D">
        <w:rPr>
          <w:rFonts w:ascii="Arial Narrow" w:hAnsi="Arial Narrow"/>
          <w:b/>
          <w:spacing w:val="-4"/>
          <w:sz w:val="22"/>
          <w:szCs w:val="22"/>
          <w:lang w:val="en-US"/>
        </w:rPr>
        <w:t>i pe unități din sfera asistenței sociale în care se furnizează şi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rsidTr="00113F4F">
        <w:trPr>
          <w:cantSplit/>
          <w:trHeight w:val="210"/>
        </w:trPr>
        <w:tc>
          <w:tcPr>
            <w:tcW w:w="426" w:type="dxa"/>
            <w:vMerge w:val="restart"/>
            <w:tcBorders>
              <w:top w:val="double" w:sz="4" w:space="0" w:color="auto"/>
              <w:left w:val="double" w:sz="4" w:space="0" w:color="auto"/>
            </w:tcBorders>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rsidTr="00113F4F">
        <w:trPr>
          <w:cantSplit/>
          <w:trHeight w:val="105"/>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fiziokinetoterapeuți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Height w:val="576"/>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D779A0">
        <w:trPr>
          <w:cantSplit/>
          <w:trHeight w:val="498"/>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rsidTr="00113F4F">
        <w:trPr>
          <w:cantSplit/>
        </w:trPr>
        <w:tc>
          <w:tcPr>
            <w:tcW w:w="426" w:type="dxa"/>
            <w:tcBorders>
              <w:top w:val="double" w:sz="4" w:space="0" w:color="auto"/>
              <w:left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rsidTr="00113F4F">
        <w:trPr>
          <w:cantSplit/>
        </w:trPr>
        <w:tc>
          <w:tcPr>
            <w:tcW w:w="426" w:type="dxa"/>
            <w:tcBorders>
              <w:top w:val="doub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230</w:t>
            </w:r>
          </w:p>
        </w:tc>
        <w:tc>
          <w:tcPr>
            <w:tcW w:w="567" w:type="dxa"/>
            <w:tcBorders>
              <w:top w:val="double" w:sz="4" w:space="0" w:color="auto"/>
              <w:bottom w:val="single" w:sz="6" w:space="0" w:color="auto"/>
            </w:tcBorders>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211</w:t>
            </w:r>
          </w:p>
        </w:tc>
        <w:tc>
          <w:tcPr>
            <w:tcW w:w="567" w:type="dxa"/>
            <w:tcBorders>
              <w:right w:val="single" w:sz="4"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202</w:t>
            </w:r>
          </w:p>
        </w:tc>
        <w:tc>
          <w:tcPr>
            <w:tcW w:w="567" w:type="dxa"/>
            <w:tcBorders>
              <w:top w:val="double" w:sz="4"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186</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188</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172</w:t>
            </w: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57</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18</w:t>
            </w:r>
          </w:p>
        </w:tc>
      </w:tr>
      <w:tr w:rsidR="00075362" w:rsidRPr="006E7290" w:rsidTr="00113F4F">
        <w:trPr>
          <w:cantSplit/>
        </w:trPr>
        <w:tc>
          <w:tcPr>
            <w:tcW w:w="426" w:type="dxa"/>
            <w:tcBorders>
              <w:top w:val="single" w:sz="6"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230</w:t>
            </w:r>
          </w:p>
        </w:tc>
        <w:tc>
          <w:tcPr>
            <w:tcW w:w="567" w:type="dxa"/>
            <w:tcBorders>
              <w:top w:val="single" w:sz="6" w:space="0" w:color="auto"/>
              <w:bottom w:val="single" w:sz="6" w:space="0" w:color="auto"/>
            </w:tcBorders>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211</w:t>
            </w:r>
          </w:p>
        </w:tc>
        <w:tc>
          <w:tcPr>
            <w:tcW w:w="567" w:type="dxa"/>
            <w:tcBorders>
              <w:right w:val="single" w:sz="4"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202</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186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188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172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57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61091D" w:rsidP="00253FB0">
            <w:pPr>
              <w:spacing w:line="216" w:lineRule="auto"/>
              <w:jc w:val="center"/>
              <w:rPr>
                <w:rFonts w:ascii="Arial Narrow" w:hAnsi="Arial Narrow"/>
                <w:sz w:val="16"/>
                <w:szCs w:val="16"/>
              </w:rPr>
            </w:pPr>
            <w:r>
              <w:rPr>
                <w:rFonts w:ascii="Arial Narrow" w:hAnsi="Arial Narrow"/>
                <w:sz w:val="16"/>
                <w:szCs w:val="16"/>
              </w:rPr>
              <w:t>18</w:t>
            </w:r>
          </w:p>
        </w:tc>
      </w:tr>
      <w:tr w:rsidR="0061091D" w:rsidRPr="006E7290" w:rsidTr="00113F4F">
        <w:trPr>
          <w:cantSplit/>
        </w:trPr>
        <w:tc>
          <w:tcPr>
            <w:tcW w:w="426" w:type="dxa"/>
            <w:tcBorders>
              <w:top w:val="single" w:sz="4" w:space="0" w:color="auto"/>
              <w:left w:val="double" w:sz="4" w:space="0" w:color="auto"/>
              <w:bottom w:val="single" w:sz="6" w:space="0" w:color="auto"/>
            </w:tcBorders>
            <w:vAlign w:val="center"/>
          </w:tcPr>
          <w:p w:rsidR="0061091D" w:rsidRPr="0046245F" w:rsidRDefault="0061091D"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61091D" w:rsidRPr="0006659C" w:rsidRDefault="0061091D"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rsidR="0061091D" w:rsidRPr="0046245F" w:rsidRDefault="0061091D" w:rsidP="0022020C">
            <w:pPr>
              <w:spacing w:line="216" w:lineRule="auto"/>
              <w:jc w:val="center"/>
              <w:rPr>
                <w:rFonts w:ascii="Arial Narrow" w:hAnsi="Arial Narrow"/>
                <w:sz w:val="16"/>
                <w:szCs w:val="16"/>
              </w:rPr>
            </w:pPr>
            <w:r>
              <w:rPr>
                <w:rFonts w:ascii="Arial Narrow" w:hAnsi="Arial Narrow"/>
                <w:sz w:val="16"/>
                <w:szCs w:val="16"/>
              </w:rPr>
              <w:t>193</w:t>
            </w:r>
          </w:p>
        </w:tc>
        <w:tc>
          <w:tcPr>
            <w:tcW w:w="567" w:type="dxa"/>
            <w:tcBorders>
              <w:top w:val="single" w:sz="4" w:space="0" w:color="auto"/>
              <w:bottom w:val="single" w:sz="6" w:space="0" w:color="auto"/>
            </w:tcBorders>
            <w:vAlign w:val="center"/>
          </w:tcPr>
          <w:p w:rsidR="0061091D" w:rsidRPr="0046245F" w:rsidRDefault="0061091D" w:rsidP="0022020C">
            <w:pPr>
              <w:spacing w:line="216" w:lineRule="auto"/>
              <w:jc w:val="center"/>
              <w:rPr>
                <w:rFonts w:ascii="Arial Narrow" w:hAnsi="Arial Narrow"/>
                <w:sz w:val="16"/>
                <w:szCs w:val="16"/>
              </w:rPr>
            </w:pPr>
            <w:r>
              <w:rPr>
                <w:rFonts w:ascii="Arial Narrow" w:hAnsi="Arial Narrow"/>
                <w:sz w:val="16"/>
                <w:szCs w:val="16"/>
              </w:rPr>
              <w:t>174</w:t>
            </w:r>
          </w:p>
        </w:tc>
        <w:tc>
          <w:tcPr>
            <w:tcW w:w="567" w:type="dxa"/>
            <w:tcBorders>
              <w:right w:val="single" w:sz="4"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r>
              <w:rPr>
                <w:rFonts w:ascii="Arial Narrow" w:hAnsi="Arial Narrow"/>
                <w:sz w:val="16"/>
                <w:szCs w:val="16"/>
              </w:rPr>
              <w:t>165</w:t>
            </w:r>
          </w:p>
        </w:tc>
        <w:tc>
          <w:tcPr>
            <w:tcW w:w="567" w:type="dxa"/>
            <w:tcBorders>
              <w:top w:val="single" w:sz="6" w:space="0" w:color="auto"/>
              <w:bottom w:val="single" w:sz="6" w:space="0" w:color="auto"/>
              <w:right w:val="single" w:sz="6"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r>
              <w:rPr>
                <w:rFonts w:ascii="Arial Narrow" w:hAnsi="Arial Narrow"/>
                <w:sz w:val="16"/>
                <w:szCs w:val="16"/>
              </w:rPr>
              <w:t>149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61091D" w:rsidRPr="0046245F" w:rsidRDefault="0061091D"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61091D">
            <w:pPr>
              <w:spacing w:line="216" w:lineRule="auto"/>
              <w:jc w:val="center"/>
              <w:rPr>
                <w:rFonts w:ascii="Arial Narrow" w:hAnsi="Arial Narrow"/>
                <w:sz w:val="16"/>
                <w:szCs w:val="16"/>
              </w:rPr>
            </w:pPr>
            <w:r>
              <w:rPr>
                <w:rFonts w:ascii="Arial Narrow" w:hAnsi="Arial Narrow"/>
                <w:sz w:val="16"/>
                <w:szCs w:val="16"/>
              </w:rPr>
              <w:t>188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61091D">
            <w:pPr>
              <w:spacing w:line="216" w:lineRule="auto"/>
              <w:jc w:val="center"/>
              <w:rPr>
                <w:rFonts w:ascii="Arial Narrow" w:hAnsi="Arial Narrow"/>
                <w:sz w:val="16"/>
                <w:szCs w:val="16"/>
              </w:rPr>
            </w:pPr>
            <w:r>
              <w:rPr>
                <w:rFonts w:ascii="Arial Narrow" w:hAnsi="Arial Narrow"/>
                <w:sz w:val="16"/>
                <w:szCs w:val="16"/>
              </w:rPr>
              <w:t>172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61091D" w:rsidRPr="0046245F" w:rsidRDefault="0061091D" w:rsidP="0061091D">
            <w:pPr>
              <w:spacing w:line="216" w:lineRule="auto"/>
              <w:jc w:val="center"/>
              <w:rPr>
                <w:rFonts w:ascii="Arial Narrow" w:hAnsi="Arial Narrow"/>
                <w:sz w:val="16"/>
                <w:szCs w:val="16"/>
              </w:rPr>
            </w:pPr>
            <w:r>
              <w:rPr>
                <w:rFonts w:ascii="Arial Narrow" w:hAnsi="Arial Narrow"/>
                <w:sz w:val="16"/>
                <w:szCs w:val="16"/>
              </w:rPr>
              <w:t>57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61091D" w:rsidRPr="0046245F" w:rsidRDefault="0061091D" w:rsidP="0061091D">
            <w:pPr>
              <w:spacing w:line="216" w:lineRule="auto"/>
              <w:jc w:val="center"/>
              <w:rPr>
                <w:rFonts w:ascii="Arial Narrow" w:hAnsi="Arial Narrow"/>
                <w:sz w:val="16"/>
                <w:szCs w:val="16"/>
              </w:rPr>
            </w:pPr>
            <w:r>
              <w:rPr>
                <w:rFonts w:ascii="Arial Narrow" w:hAnsi="Arial Narrow"/>
                <w:sz w:val="16"/>
                <w:szCs w:val="16"/>
              </w:rPr>
              <w:t>18</w:t>
            </w:r>
          </w:p>
        </w:tc>
      </w:tr>
      <w:tr w:rsidR="00A67EB6" w:rsidRPr="006E7290" w:rsidTr="00113F4F">
        <w:trPr>
          <w:cantSplit/>
        </w:trPr>
        <w:tc>
          <w:tcPr>
            <w:tcW w:w="426" w:type="dxa"/>
            <w:tcBorders>
              <w:top w:val="single" w:sz="4" w:space="0" w:color="auto"/>
              <w:left w:val="double" w:sz="4" w:space="0" w:color="auto"/>
              <w:bottom w:val="single" w:sz="6" w:space="0" w:color="auto"/>
            </w:tcBorders>
            <w:vAlign w:val="center"/>
          </w:tcPr>
          <w:p w:rsidR="00A67EB6" w:rsidRPr="0046245F" w:rsidRDefault="00A67EB6"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A67EB6" w:rsidRPr="0046245F" w:rsidRDefault="00A67EB6"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A67EB6" w:rsidRPr="0046245F" w:rsidRDefault="00A67EB6" w:rsidP="00FA360B">
            <w:pPr>
              <w:spacing w:line="216" w:lineRule="auto"/>
              <w:jc w:val="center"/>
              <w:rPr>
                <w:rFonts w:ascii="Arial Narrow" w:hAnsi="Arial Narrow"/>
                <w:sz w:val="16"/>
                <w:szCs w:val="16"/>
              </w:rPr>
            </w:pPr>
            <w:r>
              <w:rPr>
                <w:rFonts w:ascii="Arial Narrow" w:hAnsi="Arial Narrow"/>
                <w:sz w:val="16"/>
                <w:szCs w:val="16"/>
              </w:rPr>
              <w:t>193</w:t>
            </w:r>
          </w:p>
        </w:tc>
        <w:tc>
          <w:tcPr>
            <w:tcW w:w="567" w:type="dxa"/>
            <w:tcBorders>
              <w:top w:val="single" w:sz="4" w:space="0" w:color="auto"/>
              <w:bottom w:val="single" w:sz="6" w:space="0" w:color="auto"/>
            </w:tcBorders>
            <w:vAlign w:val="center"/>
          </w:tcPr>
          <w:p w:rsidR="00A67EB6" w:rsidRPr="0046245F" w:rsidRDefault="00A67EB6" w:rsidP="00FA360B">
            <w:pPr>
              <w:spacing w:line="216" w:lineRule="auto"/>
              <w:jc w:val="center"/>
              <w:rPr>
                <w:rFonts w:ascii="Arial Narrow" w:hAnsi="Arial Narrow"/>
                <w:sz w:val="16"/>
                <w:szCs w:val="16"/>
              </w:rPr>
            </w:pPr>
            <w:r>
              <w:rPr>
                <w:rFonts w:ascii="Arial Narrow" w:hAnsi="Arial Narrow"/>
                <w:sz w:val="16"/>
                <w:szCs w:val="16"/>
              </w:rPr>
              <w:t>174</w:t>
            </w:r>
          </w:p>
        </w:tc>
        <w:tc>
          <w:tcPr>
            <w:tcW w:w="567" w:type="dxa"/>
            <w:tcBorders>
              <w:right w:val="single" w:sz="4" w:space="0" w:color="auto"/>
            </w:tcBorders>
            <w:shd w:val="clear" w:color="auto" w:fill="auto"/>
            <w:vAlign w:val="center"/>
          </w:tcPr>
          <w:p w:rsidR="00A67EB6" w:rsidRPr="0046245F" w:rsidRDefault="00A67EB6" w:rsidP="00FA360B">
            <w:pPr>
              <w:spacing w:line="216" w:lineRule="auto"/>
              <w:jc w:val="center"/>
              <w:rPr>
                <w:rFonts w:ascii="Arial Narrow" w:hAnsi="Arial Narrow"/>
                <w:sz w:val="16"/>
                <w:szCs w:val="16"/>
              </w:rPr>
            </w:pPr>
            <w:r>
              <w:rPr>
                <w:rFonts w:ascii="Arial Narrow" w:hAnsi="Arial Narrow"/>
                <w:sz w:val="16"/>
                <w:szCs w:val="16"/>
              </w:rPr>
              <w:t>165</w:t>
            </w:r>
          </w:p>
        </w:tc>
        <w:tc>
          <w:tcPr>
            <w:tcW w:w="567" w:type="dxa"/>
            <w:tcBorders>
              <w:top w:val="single" w:sz="6" w:space="0" w:color="auto"/>
              <w:bottom w:val="single" w:sz="6" w:space="0" w:color="auto"/>
              <w:right w:val="single" w:sz="6" w:space="0" w:color="auto"/>
            </w:tcBorders>
            <w:shd w:val="clear" w:color="auto" w:fill="auto"/>
            <w:vAlign w:val="center"/>
          </w:tcPr>
          <w:p w:rsidR="00A67EB6" w:rsidRPr="0046245F" w:rsidRDefault="00A67EB6" w:rsidP="00FA360B">
            <w:pPr>
              <w:spacing w:line="216" w:lineRule="auto"/>
              <w:jc w:val="center"/>
              <w:rPr>
                <w:rFonts w:ascii="Arial Narrow" w:hAnsi="Arial Narrow"/>
                <w:sz w:val="16"/>
                <w:szCs w:val="16"/>
              </w:rPr>
            </w:pPr>
            <w:r>
              <w:rPr>
                <w:rFonts w:ascii="Arial Narrow" w:hAnsi="Arial Narrow"/>
                <w:sz w:val="16"/>
                <w:szCs w:val="16"/>
              </w:rPr>
              <w:t>149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A67EB6" w:rsidRPr="0046245F" w:rsidRDefault="00A67EB6"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A67EB6" w:rsidRPr="0046245F" w:rsidRDefault="00A67EB6"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61091D">
            <w:pPr>
              <w:spacing w:line="216" w:lineRule="auto"/>
              <w:jc w:val="center"/>
              <w:rPr>
                <w:rFonts w:ascii="Arial Narrow" w:hAnsi="Arial Narrow"/>
                <w:sz w:val="16"/>
                <w:szCs w:val="16"/>
              </w:rPr>
            </w:pPr>
            <w:r>
              <w:rPr>
                <w:rFonts w:ascii="Arial Narrow" w:hAnsi="Arial Narrow"/>
                <w:sz w:val="16"/>
                <w:szCs w:val="16"/>
              </w:rPr>
              <w:t>188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61091D">
            <w:pPr>
              <w:spacing w:line="216" w:lineRule="auto"/>
              <w:jc w:val="center"/>
              <w:rPr>
                <w:rFonts w:ascii="Arial Narrow" w:hAnsi="Arial Narrow"/>
                <w:sz w:val="16"/>
                <w:szCs w:val="16"/>
              </w:rPr>
            </w:pPr>
            <w:r>
              <w:rPr>
                <w:rFonts w:ascii="Arial Narrow" w:hAnsi="Arial Narrow"/>
                <w:sz w:val="16"/>
                <w:szCs w:val="16"/>
              </w:rPr>
              <w:t>172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A67EB6" w:rsidRPr="0046245F" w:rsidRDefault="00A67EB6" w:rsidP="0061091D">
            <w:pPr>
              <w:spacing w:line="216" w:lineRule="auto"/>
              <w:jc w:val="center"/>
              <w:rPr>
                <w:rFonts w:ascii="Arial Narrow" w:hAnsi="Arial Narrow"/>
                <w:sz w:val="16"/>
                <w:szCs w:val="16"/>
              </w:rPr>
            </w:pPr>
            <w:r>
              <w:rPr>
                <w:rFonts w:ascii="Arial Narrow" w:hAnsi="Arial Narrow"/>
                <w:sz w:val="16"/>
                <w:szCs w:val="16"/>
              </w:rPr>
              <w:t>57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A67EB6" w:rsidRPr="0046245F" w:rsidRDefault="00A67EB6" w:rsidP="0061091D">
            <w:pPr>
              <w:spacing w:line="216" w:lineRule="auto"/>
              <w:jc w:val="center"/>
              <w:rPr>
                <w:rFonts w:ascii="Arial Narrow" w:hAnsi="Arial Narrow"/>
                <w:sz w:val="16"/>
                <w:szCs w:val="16"/>
              </w:rPr>
            </w:pPr>
            <w:r>
              <w:rPr>
                <w:rFonts w:ascii="Arial Narrow" w:hAnsi="Arial Narrow"/>
                <w:sz w:val="16"/>
                <w:szCs w:val="16"/>
              </w:rPr>
              <w:t>18</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r w:rsidR="00075362" w:rsidRPr="0046245F">
              <w:rPr>
                <w:rFonts w:ascii="Arial Narrow" w:hAnsi="Arial Narrow"/>
                <w:sz w:val="16"/>
                <w:szCs w:val="16"/>
              </w:rPr>
              <w:t>cu paturi de spital</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4" w:space="0" w:color="auto"/>
              <w:bottom w:val="single" w:sz="6" w:space="0" w:color="auto"/>
            </w:tcBorders>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right w:val="single" w:sz="4" w:space="0" w:color="auto"/>
            </w:tcBorders>
            <w:shd w:val="clear" w:color="auto" w:fill="auto"/>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7</w:t>
            </w:r>
          </w:p>
        </w:tc>
        <w:tc>
          <w:tcPr>
            <w:tcW w:w="567" w:type="dxa"/>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7</w:t>
            </w:r>
          </w:p>
        </w:tc>
        <w:tc>
          <w:tcPr>
            <w:tcW w:w="567" w:type="dxa"/>
            <w:tcBorders>
              <w:right w:val="single" w:sz="4" w:space="0" w:color="auto"/>
            </w:tcBorders>
            <w:shd w:val="clear" w:color="auto" w:fill="auto"/>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B36D2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28</w:t>
            </w:r>
          </w:p>
        </w:tc>
        <w:tc>
          <w:tcPr>
            <w:tcW w:w="567" w:type="dxa"/>
            <w:tcBorders>
              <w:top w:val="single" w:sz="6" w:space="0" w:color="auto"/>
              <w:bottom w:val="single" w:sz="6" w:space="0" w:color="auto"/>
            </w:tcBorders>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28</w:t>
            </w:r>
          </w:p>
        </w:tc>
        <w:tc>
          <w:tcPr>
            <w:tcW w:w="567" w:type="dxa"/>
            <w:tcBorders>
              <w:right w:val="single" w:sz="4" w:space="0" w:color="auto"/>
            </w:tcBorders>
            <w:shd w:val="clear" w:color="auto" w:fill="auto"/>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28</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A67EB6" w:rsidP="00421474">
            <w:pPr>
              <w:spacing w:line="216" w:lineRule="auto"/>
              <w:jc w:val="center"/>
              <w:rPr>
                <w:rFonts w:ascii="Arial Narrow" w:hAnsi="Arial Narrow"/>
                <w:sz w:val="16"/>
                <w:szCs w:val="16"/>
              </w:rPr>
            </w:pPr>
            <w:r>
              <w:rPr>
                <w:rFonts w:ascii="Arial Narrow" w:hAnsi="Arial Narrow"/>
                <w:sz w:val="16"/>
                <w:szCs w:val="16"/>
              </w:rPr>
              <w:t>28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Centre de zi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bl>
    <w:p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w:t>
      </w:r>
      <w:r w:rsidRPr="00421474">
        <w:rPr>
          <w:rFonts w:ascii="Arial Narrow" w:hAnsi="Arial Narrow"/>
          <w:sz w:val="16"/>
          <w:szCs w:val="16"/>
        </w:rPr>
        <w:t xml:space="preserve"> </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rsidR="00113F4F" w:rsidRDefault="00113F4F" w:rsidP="0036215E">
      <w:pPr>
        <w:rPr>
          <w:rFonts w:ascii="Arial Narrow" w:hAnsi="Arial Narrow"/>
          <w:b/>
          <w:sz w:val="22"/>
          <w:szCs w:val="22"/>
        </w:rPr>
      </w:pPr>
    </w:p>
    <w:p w:rsidR="003113DA" w:rsidRPr="00CF35C5" w:rsidRDefault="00536EC1" w:rsidP="006A336B">
      <w:pPr>
        <w:jc w:val="both"/>
        <w:rPr>
          <w:rFonts w:ascii="Arial Narrow" w:hAnsi="Arial Narrow"/>
          <w:b/>
          <w:sz w:val="22"/>
          <w:szCs w:val="22"/>
        </w:rPr>
      </w:pPr>
      <w:r>
        <w:rPr>
          <w:rFonts w:ascii="Arial Narrow" w:hAnsi="Arial Narrow"/>
          <w:b/>
          <w:sz w:val="22"/>
          <w:szCs w:val="22"/>
        </w:rPr>
        <w:lastRenderedPageBreak/>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îşi desfăşoară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rsidTr="00113F4F">
        <w:trPr>
          <w:cantSplit/>
          <w:trHeight w:val="218"/>
        </w:trPr>
        <w:tc>
          <w:tcPr>
            <w:tcW w:w="426" w:type="dxa"/>
            <w:vMerge w:val="restart"/>
            <w:tcBorders>
              <w:top w:val="double" w:sz="4" w:space="0" w:color="auto"/>
              <w:left w:val="double" w:sz="4" w:space="0" w:color="auto"/>
            </w:tcBorders>
            <w:vAlign w:val="center"/>
          </w:tcPr>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rsidTr="00113F4F">
        <w:trPr>
          <w:cantSplit/>
          <w:trHeight w:val="235"/>
        </w:trPr>
        <w:tc>
          <w:tcPr>
            <w:tcW w:w="426" w:type="dxa"/>
            <w:vMerge/>
            <w:tcBorders>
              <w:left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rsidTr="00113F4F">
        <w:trPr>
          <w:cantSplit/>
          <w:trHeight w:val="235"/>
        </w:trPr>
        <w:tc>
          <w:tcPr>
            <w:tcW w:w="426" w:type="dxa"/>
            <w:vMerge/>
            <w:tcBorders>
              <w:top w:val="single" w:sz="6" w:space="0" w:color="auto"/>
              <w:left w:val="double" w:sz="4" w:space="0" w:color="auto"/>
              <w:bottom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rsidTr="00113F4F">
        <w:trPr>
          <w:cantSplit/>
        </w:trPr>
        <w:tc>
          <w:tcPr>
            <w:tcW w:w="426" w:type="dxa"/>
            <w:tcBorders>
              <w:top w:val="double" w:sz="4" w:space="0" w:color="auto"/>
              <w:left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rsidTr="00113F4F">
        <w:trPr>
          <w:cantSplit/>
        </w:trPr>
        <w:tc>
          <w:tcPr>
            <w:tcW w:w="426" w:type="dxa"/>
            <w:tcBorders>
              <w:top w:val="double" w:sz="4" w:space="0" w:color="auto"/>
              <w:left w:val="double" w:sz="4" w:space="0" w:color="auto"/>
              <w:bottom w:val="single" w:sz="6"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408</w:t>
            </w:r>
          </w:p>
        </w:tc>
        <w:tc>
          <w:tcPr>
            <w:tcW w:w="1100" w:type="dxa"/>
            <w:tcBorders>
              <w:top w:val="double" w:sz="4"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338</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6D6161" w:rsidP="0036215E">
            <w:pPr>
              <w:rPr>
                <w:rFonts w:ascii="Arial Narrow" w:hAnsi="Arial Narrow"/>
                <w:sz w:val="18"/>
                <w:szCs w:val="18"/>
              </w:rPr>
            </w:pPr>
            <w:r>
              <w:rPr>
                <w:rFonts w:ascii="Arial Narrow" w:hAnsi="Arial Narrow"/>
                <w:sz w:val="18"/>
                <w:szCs w:val="18"/>
              </w:rPr>
              <w:t>90</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6D6161" w:rsidP="0036215E">
            <w:pPr>
              <w:rPr>
                <w:rFonts w:ascii="Arial Narrow" w:hAnsi="Arial Narrow"/>
                <w:sz w:val="18"/>
                <w:szCs w:val="18"/>
              </w:rPr>
            </w:pPr>
            <w:r>
              <w:rPr>
                <w:rFonts w:ascii="Arial Narrow" w:hAnsi="Arial Narrow"/>
                <w:sz w:val="18"/>
                <w:szCs w:val="18"/>
              </w:rPr>
              <w:t>69</w:t>
            </w:r>
          </w:p>
        </w:tc>
        <w:tc>
          <w:tcPr>
            <w:tcW w:w="1205" w:type="dxa"/>
            <w:tcBorders>
              <w:top w:val="double" w:sz="4" w:space="0" w:color="auto"/>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318</w:t>
            </w:r>
          </w:p>
        </w:tc>
        <w:tc>
          <w:tcPr>
            <w:tcW w:w="1205" w:type="dxa"/>
            <w:tcBorders>
              <w:top w:val="double" w:sz="4" w:space="0" w:color="auto"/>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269</w:t>
            </w:r>
          </w:p>
        </w:tc>
      </w:tr>
      <w:tr w:rsidR="00FE5D0F" w:rsidRPr="006E7290" w:rsidTr="00113F4F">
        <w:trPr>
          <w:cantSplit/>
        </w:trPr>
        <w:tc>
          <w:tcPr>
            <w:tcW w:w="426" w:type="dxa"/>
            <w:tcBorders>
              <w:left w:val="double" w:sz="4"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6</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6D6161"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6D6161" w:rsidP="0036215E">
            <w:pPr>
              <w:rPr>
                <w:rFonts w:ascii="Arial Narrow" w:hAnsi="Arial Narrow"/>
                <w:sz w:val="18"/>
                <w:szCs w:val="18"/>
              </w:rPr>
            </w:pPr>
            <w:r>
              <w:rPr>
                <w:rFonts w:ascii="Arial Narrow" w:hAnsi="Arial Narrow"/>
                <w:sz w:val="18"/>
                <w:szCs w:val="18"/>
              </w:rPr>
              <w:t>4</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Dermato</w:t>
            </w:r>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10</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6D6EF4" w:rsidP="0036215E">
            <w:pPr>
              <w:rPr>
                <w:rFonts w:ascii="Arial Narrow" w:hAnsi="Arial Narrow"/>
                <w:sz w:val="18"/>
                <w:szCs w:val="18"/>
              </w:rPr>
            </w:pPr>
            <w:r>
              <w:rPr>
                <w:rFonts w:ascii="Arial Narrow" w:hAnsi="Arial Narrow"/>
                <w:sz w:val="18"/>
                <w:szCs w:val="18"/>
              </w:rPr>
              <w:t>11</w:t>
            </w:r>
          </w:p>
        </w:tc>
        <w:tc>
          <w:tcPr>
            <w:tcW w:w="1205" w:type="dxa"/>
            <w:tcBorders>
              <w:left w:val="single" w:sz="6" w:space="0" w:color="auto"/>
              <w:right w:val="double" w:sz="4" w:space="0" w:color="auto"/>
            </w:tcBorders>
            <w:shd w:val="clear" w:color="auto" w:fill="auto"/>
          </w:tcPr>
          <w:p w:rsidR="00FE5D0F" w:rsidRPr="006E7290" w:rsidRDefault="006D6EF4" w:rsidP="0036215E">
            <w:pPr>
              <w:rPr>
                <w:rFonts w:ascii="Arial Narrow" w:hAnsi="Arial Narrow"/>
                <w:sz w:val="18"/>
                <w:szCs w:val="18"/>
              </w:rPr>
            </w:pPr>
            <w:r>
              <w:rPr>
                <w:rFonts w:ascii="Arial Narrow" w:hAnsi="Arial Narrow"/>
                <w:sz w:val="18"/>
                <w:szCs w:val="18"/>
              </w:rPr>
              <w:t>10</w:t>
            </w: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9</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7</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7</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6</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774C">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39</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39</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39</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39</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18</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15</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4</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4</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14</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152</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129</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47</w:t>
            </w:r>
          </w:p>
        </w:tc>
        <w:tc>
          <w:tcPr>
            <w:tcW w:w="1134" w:type="dxa"/>
            <w:tcBorders>
              <w:left w:val="single" w:sz="6" w:space="0" w:color="auto"/>
              <w:right w:val="single" w:sz="6" w:space="0" w:color="auto"/>
            </w:tcBorders>
            <w:shd w:val="clear" w:color="auto" w:fill="auto"/>
          </w:tcPr>
          <w:p w:rsidR="00FE5D0F" w:rsidRPr="006E7290" w:rsidRDefault="00253C0F" w:rsidP="0036215E">
            <w:pPr>
              <w:rPr>
                <w:rFonts w:ascii="Arial Narrow" w:hAnsi="Arial Narrow"/>
                <w:sz w:val="18"/>
                <w:szCs w:val="18"/>
              </w:rPr>
            </w:pPr>
            <w:r>
              <w:rPr>
                <w:rFonts w:ascii="Arial Narrow" w:hAnsi="Arial Narrow"/>
                <w:sz w:val="18"/>
                <w:szCs w:val="18"/>
              </w:rPr>
              <w:t>35</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105</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94</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17</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16</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17</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16</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47</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38</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3</w:t>
            </w:r>
          </w:p>
        </w:tc>
        <w:tc>
          <w:tcPr>
            <w:tcW w:w="1134" w:type="dxa"/>
            <w:tcBorders>
              <w:left w:val="single" w:sz="6" w:space="0" w:color="auto"/>
              <w:right w:val="single" w:sz="6" w:space="0" w:color="auto"/>
            </w:tcBorders>
            <w:shd w:val="clear" w:color="auto" w:fill="auto"/>
          </w:tcPr>
          <w:p w:rsidR="00FE5D0F" w:rsidRPr="006E7290" w:rsidRDefault="00253C0F" w:rsidP="0036215E">
            <w:pPr>
              <w:rPr>
                <w:rFonts w:ascii="Arial Narrow" w:hAnsi="Arial Narrow"/>
                <w:sz w:val="18"/>
                <w:szCs w:val="18"/>
              </w:rPr>
            </w:pPr>
            <w:r>
              <w:rPr>
                <w:rFonts w:ascii="Arial Narrow" w:hAnsi="Arial Narrow"/>
                <w:sz w:val="18"/>
                <w:szCs w:val="18"/>
              </w:rPr>
              <w:t>3</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44</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35</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13</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8</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12</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7</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27</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20</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27</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w:t>
            </w: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3</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41</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29</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3</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38</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28</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6</w:t>
            </w:r>
          </w:p>
        </w:tc>
        <w:tc>
          <w:tcPr>
            <w:tcW w:w="1100" w:type="dxa"/>
            <w:tcBorders>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6</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5</w:t>
            </w:r>
          </w:p>
        </w:tc>
        <w:tc>
          <w:tcPr>
            <w:tcW w:w="1205" w:type="dxa"/>
            <w:tcBorders>
              <w:left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5</w:t>
            </w:r>
          </w:p>
        </w:tc>
        <w:tc>
          <w:tcPr>
            <w:tcW w:w="1100" w:type="dxa"/>
            <w:tcBorders>
              <w:bottom w:val="single" w:sz="6" w:space="0" w:color="auto"/>
              <w:right w:val="single" w:sz="6" w:space="0" w:color="auto"/>
            </w:tcBorders>
            <w:shd w:val="clear" w:color="auto" w:fill="auto"/>
          </w:tcPr>
          <w:p w:rsidR="00FE5D0F" w:rsidRPr="006E7290" w:rsidRDefault="00A67EB6"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A4200D" w:rsidP="0036215E">
            <w:pPr>
              <w:rPr>
                <w:rFonts w:ascii="Arial Narrow" w:hAnsi="Arial Narrow"/>
                <w:sz w:val="18"/>
                <w:szCs w:val="18"/>
              </w:rPr>
            </w:pPr>
            <w:r>
              <w:rPr>
                <w:rFonts w:ascii="Arial Narrow" w:hAnsi="Arial Narrow"/>
                <w:sz w:val="18"/>
                <w:szCs w:val="18"/>
              </w:rPr>
              <w:t>5</w:t>
            </w:r>
          </w:p>
        </w:tc>
        <w:tc>
          <w:tcPr>
            <w:tcW w:w="1205" w:type="dxa"/>
            <w:tcBorders>
              <w:left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top w:val="single" w:sz="6" w:space="0" w:color="auto"/>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703169">
        <w:trPr>
          <w:cantSplit/>
        </w:trPr>
        <w:tc>
          <w:tcPr>
            <w:tcW w:w="426" w:type="dxa"/>
            <w:tcBorders>
              <w:top w:val="single" w:sz="6" w:space="0" w:color="auto"/>
              <w:left w:val="double" w:sz="4" w:space="0" w:color="auto"/>
              <w:bottom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bl>
    <w:p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 xml:space="preserve"> </w:t>
      </w:r>
      <w:r w:rsidRPr="00421474">
        <w:rPr>
          <w:rFonts w:ascii="Arial Narrow" w:hAnsi="Arial Narrow"/>
          <w:sz w:val="16"/>
          <w:szCs w:val="16"/>
        </w:rPr>
        <w:t xml:space="preserve"> </w:t>
      </w:r>
      <w:r>
        <w:rPr>
          <w:rFonts w:ascii="Arial Narrow" w:hAnsi="Arial Narrow"/>
          <w:sz w:val="16"/>
          <w:szCs w:val="16"/>
        </w:rPr>
        <w:t>Activitatea  este la unitatea unde are funcţia de bază.</w:t>
      </w:r>
    </w:p>
    <w:p w:rsidR="0043120E" w:rsidRDefault="0043120E" w:rsidP="003113DA">
      <w:pPr>
        <w:rPr>
          <w:rFonts w:ascii="Arial Narrow" w:hAnsi="Arial Narrow"/>
          <w:b/>
          <w:sz w:val="16"/>
          <w:szCs w:val="16"/>
        </w:rPr>
      </w:pPr>
    </w:p>
    <w:p w:rsidR="00082B06" w:rsidRDefault="00082B06" w:rsidP="003113DA">
      <w:pPr>
        <w:rPr>
          <w:rFonts w:ascii="Arial Narrow" w:hAnsi="Arial Narrow"/>
          <w:b/>
          <w:sz w:val="16"/>
          <w:szCs w:val="16"/>
        </w:rPr>
      </w:pPr>
    </w:p>
    <w:p w:rsidR="000A6765" w:rsidRDefault="000A6765"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lastRenderedPageBreak/>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w:t>
            </w:r>
            <w:r w:rsidR="00113F4F">
              <w:rPr>
                <w:rFonts w:ascii="Arial Narrow" w:hAnsi="Arial Narrow"/>
                <w:sz w:val="18"/>
                <w:szCs w:val="18"/>
              </w:rPr>
              <w:t xml:space="preserve"> </w:t>
            </w:r>
            <w:r w:rsidRPr="00AE39FB">
              <w:rPr>
                <w:rFonts w:ascii="Arial Narrow" w:hAnsi="Arial Narrow"/>
                <w:sz w:val="18"/>
                <w:szCs w:val="18"/>
              </w:rPr>
              <w:t>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irea calculilor renali –</w:t>
            </w:r>
            <w:r w:rsidR="005B367D" w:rsidRPr="00F653F6">
              <w:rPr>
                <w:rFonts w:ascii="Arial Narrow" w:hAnsi="Arial Narrow"/>
                <w:color w:val="FF0000"/>
                <w:sz w:val="18"/>
                <w:szCs w:val="18"/>
              </w:rPr>
              <w:t xml:space="preserve">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w:t>
            </w:r>
            <w:r w:rsidR="00113F4F">
              <w:rPr>
                <w:rFonts w:ascii="Arial Narrow" w:hAnsi="Arial Narrow"/>
                <w:sz w:val="18"/>
                <w:szCs w:val="18"/>
              </w:rPr>
              <w:t xml:space="preserve"> </w:t>
            </w:r>
            <w:r w:rsidRPr="00AE39FB">
              <w:rPr>
                <w:rFonts w:ascii="Arial Narrow" w:hAnsi="Arial Narrow"/>
                <w:sz w:val="18"/>
                <w:szCs w:val="18"/>
              </w:rPr>
              <w:t>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rsidTr="00F60F64">
        <w:trPr>
          <w:cantSplit/>
          <w:jc w:val="center"/>
        </w:trPr>
        <w:tc>
          <w:tcPr>
            <w:tcW w:w="426" w:type="dxa"/>
            <w:tcBorders>
              <w:top w:val="double" w:sz="4" w:space="0" w:color="auto"/>
              <w:left w:val="double" w:sz="4" w:space="0" w:color="auto"/>
              <w:bottom w:val="double" w:sz="4"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 xml:space="preserve"> </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1B0349" w:rsidP="001B0349">
            <w:pPr>
              <w:jc w:val="center"/>
              <w:rPr>
                <w:rFonts w:ascii="Arial Narrow" w:hAnsi="Arial Narrow"/>
                <w:b/>
                <w:sz w:val="18"/>
                <w:szCs w:val="18"/>
              </w:rPr>
            </w:pPr>
            <w:r>
              <w:rPr>
                <w:rFonts w:ascii="Arial Narrow" w:hAnsi="Arial Narrow"/>
                <w:b/>
                <w:sz w:val="18"/>
                <w:szCs w:val="18"/>
              </w:rPr>
              <w:t>1</w:t>
            </w:r>
          </w:p>
        </w:tc>
        <w:tc>
          <w:tcPr>
            <w:tcW w:w="850"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1B0349">
            <w:pPr>
              <w:jc w:val="cente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1B0349">
            <w:pPr>
              <w:jc w:val="cente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1B0349" w:rsidP="001B0349">
            <w:pPr>
              <w:jc w:val="center"/>
              <w:rPr>
                <w:rFonts w:ascii="Arial Narrow" w:hAnsi="Arial Narrow"/>
                <w:b/>
                <w:sz w:val="18"/>
                <w:szCs w:val="18"/>
              </w:rPr>
            </w:pPr>
            <w:r>
              <w:rPr>
                <w:rFonts w:ascii="Arial Narrow" w:hAnsi="Arial Narrow"/>
                <w:b/>
                <w:sz w:val="18"/>
                <w:szCs w:val="18"/>
              </w:rPr>
              <w:t>1</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b/>
                <w:sz w:val="18"/>
                <w:szCs w:val="18"/>
              </w:rPr>
            </w:pPr>
          </w:p>
        </w:tc>
      </w:tr>
      <w:tr w:rsidR="0088224B" w:rsidRPr="006E7290"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5D20D7" w:rsidP="00FB7975">
            <w:pPr>
              <w:jc w:val="center"/>
              <w:rPr>
                <w:rFonts w:ascii="Arial Narrow" w:hAnsi="Arial Narrow"/>
                <w:sz w:val="18"/>
                <w:szCs w:val="18"/>
              </w:rPr>
            </w:pPr>
            <w:r>
              <w:rPr>
                <w:rFonts w:ascii="Arial Narrow" w:hAnsi="Arial Narrow"/>
                <w:sz w:val="18"/>
                <w:szCs w:val="18"/>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5D20D7" w:rsidP="00FB7975">
            <w:pPr>
              <w:jc w:val="center"/>
              <w:rPr>
                <w:rFonts w:ascii="Arial Narrow" w:hAnsi="Arial Narrow"/>
                <w:sz w:val="18"/>
                <w:szCs w:val="18"/>
              </w:rPr>
            </w:pPr>
            <w:r>
              <w:rPr>
                <w:rFonts w:ascii="Arial Narrow" w:hAnsi="Arial Narrow"/>
                <w:sz w:val="18"/>
                <w:szCs w:val="18"/>
              </w:rPr>
              <w:t>1</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88224B" w:rsidRPr="006E729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FB7975">
            <w:pPr>
              <w:jc w:val="cente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FB7975">
            <w:pPr>
              <w:jc w:val="cente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FB7975">
            <w:pPr>
              <w:jc w:val="cente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FB7975">
            <w:pPr>
              <w:jc w:val="cente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r w:rsidR="003B7BD5" w:rsidRPr="00051F44">
              <w:rPr>
                <w:rFonts w:ascii="Arial Narrow" w:hAnsi="Arial Narrow"/>
                <w:sz w:val="18"/>
                <w:szCs w:val="18"/>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doub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FB7975">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080232"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5D20D7" w:rsidP="00FB7975">
            <w:pPr>
              <w:jc w:val="center"/>
              <w:rPr>
                <w:rFonts w:ascii="Arial Narrow" w:hAnsi="Arial Narrow"/>
                <w:b/>
                <w:sz w:val="18"/>
                <w:szCs w:val="18"/>
                <w:highlight w:val="cyan"/>
              </w:rPr>
            </w:pPr>
            <w:r>
              <w:rPr>
                <w:rFonts w:ascii="Arial Narrow" w:hAnsi="Arial Narrow"/>
                <w:b/>
                <w:sz w:val="18"/>
                <w:szCs w:val="18"/>
                <w:highlight w:val="cyan"/>
              </w:rPr>
              <w:t>406</w:t>
            </w:r>
          </w:p>
        </w:tc>
        <w:tc>
          <w:tcPr>
            <w:tcW w:w="850"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5D20D7" w:rsidP="00FB7975">
            <w:pPr>
              <w:jc w:val="center"/>
              <w:rPr>
                <w:rFonts w:ascii="Arial Narrow" w:hAnsi="Arial Narrow"/>
                <w:b/>
                <w:sz w:val="18"/>
                <w:szCs w:val="18"/>
                <w:highlight w:val="cyan"/>
              </w:rPr>
            </w:pPr>
            <w:r>
              <w:rPr>
                <w:rFonts w:ascii="Arial Narrow" w:hAnsi="Arial Narrow"/>
                <w:b/>
                <w:sz w:val="18"/>
                <w:szCs w:val="18"/>
                <w:highlight w:val="cyan"/>
              </w:rPr>
              <w:t>740</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b/>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5D20D7" w:rsidP="00FB7975">
            <w:pPr>
              <w:jc w:val="center"/>
              <w:rPr>
                <w:rFonts w:ascii="Arial Narrow" w:hAnsi="Arial Narrow"/>
                <w:sz w:val="18"/>
                <w:szCs w:val="18"/>
                <w:highlight w:val="cyan"/>
              </w:rPr>
            </w:pPr>
            <w:r>
              <w:rPr>
                <w:rFonts w:ascii="Arial Narrow" w:hAnsi="Arial Narrow"/>
                <w:sz w:val="18"/>
                <w:szCs w:val="18"/>
                <w:highlight w:val="cyan"/>
              </w:rPr>
              <w:t>406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5D20D7" w:rsidP="00FB7975">
            <w:pPr>
              <w:jc w:val="center"/>
              <w:rPr>
                <w:rFonts w:ascii="Arial Narrow" w:hAnsi="Arial Narrow"/>
                <w:sz w:val="18"/>
                <w:szCs w:val="18"/>
                <w:highlight w:val="cyan"/>
              </w:rPr>
            </w:pPr>
            <w:r>
              <w:rPr>
                <w:rFonts w:ascii="Arial Narrow" w:hAnsi="Arial Narrow"/>
                <w:sz w:val="18"/>
                <w:szCs w:val="18"/>
                <w:highlight w:val="cyan"/>
              </w:rPr>
              <w:t>740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4942E8"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FB7975">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FB7975">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FB7975">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4942E8" w:rsidRPr="00051F44" w:rsidRDefault="004942E8" w:rsidP="004942E8">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293DFA"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r w:rsidRPr="00051F44">
              <w:rPr>
                <w:rFonts w:ascii="Arial Narrow" w:hAnsi="Arial Narrow"/>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293DFA" w:rsidRPr="00051F44" w:rsidRDefault="00293DFA" w:rsidP="00293DFA">
            <w:pPr>
              <w:rPr>
                <w:rFonts w:ascii="Arial Narrow" w:hAnsi="Arial Narrow"/>
                <w:sz w:val="18"/>
                <w:szCs w:val="18"/>
                <w:highlight w:val="cyan"/>
              </w:rPr>
            </w:pPr>
          </w:p>
        </w:tc>
      </w:tr>
      <w:tr w:rsidR="003B7BD5" w:rsidRPr="006E7290"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bl>
    <w:p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293DFA">
        <w:rPr>
          <w:rFonts w:ascii="Arial Narrow" w:hAnsi="Arial Narrow"/>
          <w:sz w:val="16"/>
          <w:szCs w:val="16"/>
        </w:rPr>
        <w:t xml:space="preserve"> </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Pr="00AF4583">
        <w:rPr>
          <w:rFonts w:ascii="Arial Narrow" w:hAnsi="Arial Narrow"/>
          <w:sz w:val="16"/>
          <w:szCs w:val="16"/>
        </w:rPr>
        <w:t xml:space="preserve"> </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w:t>
      </w:r>
      <w:r w:rsidRPr="00AF4583">
        <w:rPr>
          <w:rFonts w:ascii="Arial Narrow" w:hAnsi="Arial Narrow"/>
          <w:sz w:val="16"/>
          <w:szCs w:val="16"/>
        </w:rPr>
        <w:t xml:space="preserve"> </w:t>
      </w:r>
      <w:r w:rsidR="00293DFA">
        <w:rPr>
          <w:rFonts w:ascii="Arial Narrow" w:hAnsi="Arial Narrow"/>
          <w:sz w:val="16"/>
          <w:szCs w:val="16"/>
        </w:rPr>
        <w:t>etc.</w:t>
      </w:r>
      <w:r w:rsidR="008A71EC">
        <w:rPr>
          <w:rFonts w:ascii="Arial Narrow" w:hAnsi="Arial Narrow"/>
          <w:sz w:val="16"/>
          <w:szCs w:val="16"/>
        </w:rPr>
        <w:t>.</w:t>
      </w:r>
    </w:p>
    <w:p w:rsidR="00051F44" w:rsidRDefault="00051F44" w:rsidP="0036215E">
      <w:pPr>
        <w:rPr>
          <w:rFonts w:ascii="Arial Narrow" w:hAnsi="Arial Narrow"/>
          <w:b/>
          <w:sz w:val="16"/>
          <w:szCs w:val="16"/>
        </w:rPr>
      </w:pPr>
    </w:p>
    <w:p w:rsidR="00A71CE4" w:rsidRDefault="00A71CE4" w:rsidP="0036215E">
      <w:pPr>
        <w:rPr>
          <w:rFonts w:ascii="Arial Narrow" w:hAnsi="Arial Narrow"/>
          <w:b/>
          <w:sz w:val="16"/>
          <w:szCs w:val="16"/>
        </w:rPr>
      </w:pPr>
    </w:p>
    <w:p w:rsidR="00A71CE4" w:rsidRDefault="00A71CE4" w:rsidP="0036215E">
      <w:pPr>
        <w:rPr>
          <w:rFonts w:ascii="Arial Narrow" w:hAnsi="Arial Narrow"/>
          <w:b/>
          <w:sz w:val="16"/>
          <w:szCs w:val="16"/>
        </w:rPr>
      </w:pPr>
    </w:p>
    <w:p w:rsidR="00EE6F2B" w:rsidRDefault="00EE6F2B" w:rsidP="0036215E">
      <w:pPr>
        <w:rPr>
          <w:rFonts w:ascii="Arial Narrow" w:hAnsi="Arial Narrow"/>
          <w:b/>
          <w:sz w:val="16"/>
          <w:szCs w:val="16"/>
        </w:rPr>
      </w:pPr>
    </w:p>
    <w:p w:rsidR="00EE6F2B" w:rsidRDefault="00EE6F2B" w:rsidP="0036215E">
      <w:pPr>
        <w:rPr>
          <w:rFonts w:ascii="Arial Narrow" w:hAnsi="Arial Narrow"/>
          <w:b/>
          <w:sz w:val="16"/>
          <w:szCs w:val="16"/>
        </w:rPr>
      </w:pPr>
    </w:p>
    <w:p w:rsidR="00A71CE4" w:rsidRDefault="00A71CE4" w:rsidP="0036215E">
      <w:pPr>
        <w:rPr>
          <w:rFonts w:ascii="Arial Narrow" w:hAnsi="Arial Narrow"/>
          <w:b/>
          <w:sz w:val="16"/>
          <w:szCs w:val="16"/>
        </w:rPr>
      </w:pPr>
    </w:p>
    <w:p w:rsidR="00A71CE4" w:rsidRDefault="00A71CE4" w:rsidP="0036215E">
      <w:pPr>
        <w:rPr>
          <w:rFonts w:ascii="Arial Narrow" w:hAnsi="Arial Narrow"/>
          <w:b/>
          <w:sz w:val="16"/>
          <w:szCs w:val="16"/>
        </w:rPr>
      </w:pPr>
    </w:p>
    <w:p w:rsidR="00A71CE4" w:rsidRDefault="00A71CE4" w:rsidP="0036215E">
      <w:pPr>
        <w:rPr>
          <w:rFonts w:ascii="Arial Narrow" w:hAnsi="Arial Narrow"/>
          <w:b/>
          <w:sz w:val="16"/>
          <w:szCs w:val="16"/>
        </w:rPr>
      </w:pPr>
    </w:p>
    <w:p w:rsidR="00A71CE4" w:rsidRPr="00684DF9" w:rsidRDefault="00A71CE4" w:rsidP="0036215E">
      <w:pPr>
        <w:rPr>
          <w:rFonts w:ascii="Arial Narrow" w:hAnsi="Arial Narrow"/>
          <w:b/>
          <w:sz w:val="16"/>
          <w:szCs w:val="16"/>
        </w:rPr>
      </w:pPr>
    </w:p>
    <w:p w:rsidR="003E06D2" w:rsidRDefault="003E06D2" w:rsidP="003E06D2">
      <w:pPr>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rsidTr="005F402E">
        <w:tc>
          <w:tcPr>
            <w:tcW w:w="426" w:type="dxa"/>
            <w:vMerge w:val="restart"/>
            <w:tcBorders>
              <w:bottom w:val="double" w:sz="4" w:space="0" w:color="auto"/>
              <w:right w:val="single" w:sz="6" w:space="0" w:color="auto"/>
            </w:tcBorders>
            <w:shd w:val="clear" w:color="auto" w:fill="auto"/>
            <w:vAlign w:val="center"/>
          </w:tcPr>
          <w:p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rsidTr="005F402E">
        <w:tc>
          <w:tcPr>
            <w:tcW w:w="426" w:type="dxa"/>
            <w:vMerge/>
            <w:tcBorders>
              <w:top w:val="double" w:sz="4"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rsidTr="005F402E">
        <w:tc>
          <w:tcPr>
            <w:tcW w:w="426" w:type="dxa"/>
            <w:tcBorders>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rsidTr="005F402E">
        <w:tc>
          <w:tcPr>
            <w:tcW w:w="426" w:type="dxa"/>
            <w:tcBorders>
              <w:right w:val="single" w:sz="6" w:space="0" w:color="auto"/>
            </w:tcBorders>
            <w:shd w:val="clear" w:color="auto" w:fill="auto"/>
          </w:tcPr>
          <w:p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rsidR="003E06D2" w:rsidRPr="005D262A" w:rsidRDefault="003E06D2" w:rsidP="00407712">
            <w:pPr>
              <w:rPr>
                <w:rFonts w:ascii="Arial Narrow" w:hAnsi="Arial Narrow"/>
                <w:sz w:val="18"/>
                <w:szCs w:val="18"/>
              </w:rPr>
            </w:pPr>
          </w:p>
        </w:tc>
      </w:tr>
    </w:tbl>
    <w:p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z w:val="22"/>
          <w:szCs w:val="22"/>
        </w:rPr>
        <w:t xml:space="preserve"> </w:t>
      </w:r>
      <w:r w:rsidR="00420266"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420266" w:rsidRPr="00F3043D">
        <w:rPr>
          <w:rFonts w:ascii="Arial Narrow" w:hAnsi="Arial Narrow"/>
          <w:b/>
          <w:sz w:val="22"/>
          <w:szCs w:val="22"/>
        </w:rPr>
        <w:t xml:space="preserve"> </w:t>
      </w:r>
      <w:r w:rsidR="007E207F" w:rsidRPr="00F3043D">
        <w:rPr>
          <w:rFonts w:ascii="Arial Narrow" w:hAnsi="Arial Narrow"/>
          <w:b/>
          <w:sz w:val="22"/>
          <w:szCs w:val="22"/>
        </w:rPr>
        <w:t>pe</w:t>
      </w:r>
      <w:r w:rsidRPr="00F3043D">
        <w:rPr>
          <w:rFonts w:ascii="Arial Narrow" w:hAnsi="Arial Narrow"/>
          <w:b/>
          <w:sz w:val="22"/>
          <w:szCs w:val="22"/>
        </w:rPr>
        <w:t xml:space="preserve"> categorii de</w:t>
      </w:r>
      <w:r w:rsidR="00D209C6" w:rsidRPr="00F3043D">
        <w:rPr>
          <w:rFonts w:ascii="Arial Narrow" w:hAnsi="Arial Narrow"/>
          <w:b/>
          <w:sz w:val="22"/>
          <w:szCs w:val="22"/>
        </w:rPr>
        <w:t xml:space="preserve"> </w:t>
      </w:r>
      <w:r w:rsidRPr="00F3043D">
        <w:rPr>
          <w:rFonts w:ascii="Arial Narrow" w:hAnsi="Arial Narrow"/>
          <w:b/>
          <w:sz w:val="22"/>
          <w:szCs w:val="22"/>
        </w:rPr>
        <w:t>cheltuieli și tipuri de unități</w:t>
      </w:r>
      <w:r w:rsidR="00420266" w:rsidRPr="00F3043D">
        <w:rPr>
          <w:rFonts w:ascii="Arial Narrow" w:hAnsi="Arial Narrow"/>
          <w:b/>
          <w:sz w:val="22"/>
          <w:szCs w:val="22"/>
        </w:rPr>
        <w:t xml:space="preserve"> </w:t>
      </w:r>
    </w:p>
    <w:p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6C7A89" w:rsidRPr="006C7A89">
        <w:rPr>
          <w:rFonts w:ascii="Arial Narrow" w:hAnsi="Arial Narrow"/>
          <w:b/>
          <w:sz w:val="18"/>
          <w:szCs w:val="18"/>
        </w:rPr>
        <w:t xml:space="preserve">              </w:t>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420266" w:rsidRPr="006C7A89">
        <w:rPr>
          <w:rFonts w:ascii="Arial Narrow" w:hAnsi="Arial Narrow"/>
          <w:i/>
          <w:sz w:val="18"/>
          <w:szCs w:val="18"/>
        </w:rPr>
        <w:t xml:space="preserve">        </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74"/>
        <w:gridCol w:w="638"/>
        <w:gridCol w:w="638"/>
        <w:gridCol w:w="749"/>
        <w:gridCol w:w="952"/>
        <w:gridCol w:w="750"/>
        <w:gridCol w:w="587"/>
        <w:gridCol w:w="567"/>
        <w:gridCol w:w="890"/>
        <w:gridCol w:w="891"/>
        <w:gridCol w:w="567"/>
        <w:gridCol w:w="708"/>
      </w:tblGrid>
      <w:tr w:rsidR="00BC6E5A" w:rsidRPr="006E7290" w:rsidTr="005F402E">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674"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638" w:type="dxa"/>
            <w:vMerge w:val="restart"/>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024" w:type="dxa"/>
            <w:gridSpan w:val="8"/>
            <w:tcBorders>
              <w:top w:val="double" w:sz="4"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rsidTr="005F402E">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rsidTr="005F402E">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r>
      <w:tr w:rsidR="00BC6E5A" w:rsidRPr="006E7290" w:rsidTr="006C7A89">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2674" w:type="dxa"/>
            <w:vMerge/>
            <w:tcBorders>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638" w:type="dxa"/>
            <w:vMerge/>
            <w:tcBorders>
              <w:bottom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r>
      <w:tr w:rsidR="00BC6E5A" w:rsidRPr="003D25E3" w:rsidTr="005F402E">
        <w:trPr>
          <w:cantSplit/>
        </w:trPr>
        <w:tc>
          <w:tcPr>
            <w:tcW w:w="426" w:type="dxa"/>
            <w:tcBorders>
              <w:top w:val="double" w:sz="4" w:space="0" w:color="auto"/>
              <w:left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674"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638" w:type="dxa"/>
            <w:tcBorders>
              <w:top w:val="double" w:sz="4" w:space="0" w:color="auto"/>
              <w:bottom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638"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rsidTr="005F402E">
        <w:trPr>
          <w:cantSplit/>
        </w:trPr>
        <w:tc>
          <w:tcPr>
            <w:tcW w:w="426" w:type="dxa"/>
            <w:tcBorders>
              <w:top w:val="double" w:sz="4"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674" w:type="dxa"/>
            <w:tcBorders>
              <w:top w:val="double" w:sz="4" w:space="0" w:color="auto"/>
              <w:left w:val="single" w:sz="6" w:space="0" w:color="auto"/>
              <w:bottom w:val="single" w:sz="6" w:space="0" w:color="auto"/>
              <w:right w:val="single" w:sz="6" w:space="0" w:color="auto"/>
            </w:tcBorders>
          </w:tcPr>
          <w:p w:rsidR="00BC6E5A" w:rsidRPr="0011774C" w:rsidRDefault="00BC6E5A" w:rsidP="001D49B8">
            <w:pPr>
              <w:spacing w:line="233" w:lineRule="auto"/>
              <w:ind w:left="-57"/>
              <w:rPr>
                <w:rFonts w:ascii="Arial Narrow" w:hAnsi="Arial Narrow"/>
                <w:spacing w:val="-4"/>
                <w:sz w:val="17"/>
                <w:szCs w:val="17"/>
              </w:rPr>
            </w:pPr>
            <w:r w:rsidRPr="0011774C">
              <w:rPr>
                <w:rFonts w:ascii="Arial Narrow" w:hAnsi="Arial Narrow"/>
                <w:spacing w:val="-4"/>
                <w:sz w:val="17"/>
                <w:szCs w:val="17"/>
              </w:rPr>
              <w:t>Spitale (inclusiv i</w:t>
            </w:r>
            <w:r w:rsidR="002D1F1B" w:rsidRPr="0011774C">
              <w:rPr>
                <w:rFonts w:ascii="Arial Narrow" w:hAnsi="Arial Narrow"/>
                <w:spacing w:val="-4"/>
                <w:sz w:val="17"/>
                <w:szCs w:val="17"/>
              </w:rPr>
              <w:t>nstitute</w:t>
            </w:r>
            <w:r w:rsidRPr="0011774C">
              <w:rPr>
                <w:rFonts w:ascii="Arial Narrow" w:hAnsi="Arial Narrow"/>
                <w:spacing w:val="-4"/>
                <w:sz w:val="17"/>
                <w:szCs w:val="17"/>
              </w:rPr>
              <w:t xml:space="preserve"> cu paturi de spital)</w:t>
            </w:r>
          </w:p>
        </w:tc>
        <w:tc>
          <w:tcPr>
            <w:tcW w:w="638"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453C06" w:rsidP="00A5111E">
            <w:pPr>
              <w:spacing w:line="221" w:lineRule="auto"/>
              <w:rPr>
                <w:rFonts w:ascii="Arial Narrow" w:hAnsi="Arial Narrow"/>
                <w:sz w:val="17"/>
                <w:szCs w:val="17"/>
              </w:rPr>
            </w:pPr>
            <w:r>
              <w:rPr>
                <w:rFonts w:ascii="Arial Narrow" w:hAnsi="Arial Narrow"/>
                <w:sz w:val="17"/>
                <w:szCs w:val="17"/>
              </w:rPr>
              <w:t>116657,5</w:t>
            </w:r>
          </w:p>
        </w:tc>
        <w:tc>
          <w:tcPr>
            <w:tcW w:w="638"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453C06" w:rsidP="00A5111E">
            <w:pPr>
              <w:spacing w:line="221" w:lineRule="auto"/>
              <w:rPr>
                <w:rFonts w:ascii="Arial Narrow" w:hAnsi="Arial Narrow"/>
                <w:sz w:val="17"/>
                <w:szCs w:val="17"/>
              </w:rPr>
            </w:pPr>
            <w:r>
              <w:rPr>
                <w:rFonts w:ascii="Arial Narrow" w:hAnsi="Arial Narrow"/>
                <w:sz w:val="17"/>
                <w:szCs w:val="17"/>
              </w:rPr>
              <w:t>13441,23</w:t>
            </w:r>
          </w:p>
        </w:tc>
        <w:tc>
          <w:tcPr>
            <w:tcW w:w="749"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453C06" w:rsidP="00A5111E">
            <w:pPr>
              <w:spacing w:line="221" w:lineRule="auto"/>
              <w:rPr>
                <w:rFonts w:ascii="Arial Narrow" w:hAnsi="Arial Narrow"/>
                <w:sz w:val="17"/>
                <w:szCs w:val="17"/>
              </w:rPr>
            </w:pPr>
            <w:r>
              <w:rPr>
                <w:rFonts w:ascii="Arial Narrow" w:hAnsi="Arial Narrow"/>
                <w:sz w:val="17"/>
                <w:szCs w:val="17"/>
              </w:rPr>
              <w:t>7262,88</w:t>
            </w:r>
          </w:p>
        </w:tc>
        <w:tc>
          <w:tcPr>
            <w:tcW w:w="952"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A04BE0" w:rsidP="00A5111E">
            <w:pPr>
              <w:spacing w:line="221" w:lineRule="auto"/>
              <w:rPr>
                <w:rFonts w:ascii="Arial Narrow" w:hAnsi="Arial Narrow"/>
                <w:sz w:val="17"/>
                <w:szCs w:val="17"/>
              </w:rPr>
            </w:pPr>
            <w:r>
              <w:rPr>
                <w:rFonts w:ascii="Arial Narrow" w:hAnsi="Arial Narrow"/>
                <w:sz w:val="17"/>
                <w:szCs w:val="17"/>
              </w:rPr>
              <w:t>95421,92</w:t>
            </w:r>
          </w:p>
        </w:tc>
        <w:tc>
          <w:tcPr>
            <w:tcW w:w="750"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562DD4" w:rsidP="00A5111E">
            <w:pPr>
              <w:spacing w:line="221" w:lineRule="auto"/>
              <w:rPr>
                <w:rFonts w:ascii="Arial Narrow" w:hAnsi="Arial Narrow"/>
                <w:sz w:val="17"/>
                <w:szCs w:val="17"/>
              </w:rPr>
            </w:pPr>
            <w:r>
              <w:rPr>
                <w:rFonts w:ascii="Arial Narrow" w:hAnsi="Arial Narrow"/>
                <w:sz w:val="17"/>
                <w:szCs w:val="17"/>
              </w:rPr>
              <w:t>531,47</w:t>
            </w:r>
          </w:p>
        </w:tc>
        <w:tc>
          <w:tcPr>
            <w:tcW w:w="58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453C06" w:rsidP="00A5111E">
            <w:pPr>
              <w:spacing w:line="221" w:lineRule="auto"/>
              <w:rPr>
                <w:rFonts w:ascii="Arial Narrow" w:hAnsi="Arial Narrow"/>
                <w:sz w:val="17"/>
                <w:szCs w:val="17"/>
              </w:rPr>
            </w:pPr>
            <w:r>
              <w:rPr>
                <w:rFonts w:ascii="Arial Narrow" w:hAnsi="Arial Narrow"/>
                <w:sz w:val="17"/>
                <w:szCs w:val="17"/>
              </w:rPr>
              <w:t>531,47</w:t>
            </w:r>
          </w:p>
        </w:tc>
        <w:tc>
          <w:tcPr>
            <w:tcW w:w="890" w:type="dxa"/>
            <w:tcBorders>
              <w:top w:val="double" w:sz="4"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453C06" w:rsidP="00A5111E">
            <w:pPr>
              <w:spacing w:line="221" w:lineRule="auto"/>
              <w:rPr>
                <w:rFonts w:ascii="Arial Narrow" w:hAnsi="Arial Narrow"/>
                <w:sz w:val="17"/>
                <w:szCs w:val="17"/>
              </w:rPr>
            </w:pPr>
            <w:r>
              <w:rPr>
                <w:rFonts w:ascii="Arial Narrow" w:hAnsi="Arial Narrow"/>
                <w:sz w:val="17"/>
                <w:szCs w:val="17"/>
              </w:rPr>
              <w:t>6273,45</w:t>
            </w:r>
          </w:p>
        </w:tc>
        <w:tc>
          <w:tcPr>
            <w:tcW w:w="708" w:type="dxa"/>
            <w:tcBorders>
              <w:top w:val="double" w:sz="4" w:space="0" w:color="auto"/>
              <w:left w:val="single" w:sz="6" w:space="0" w:color="auto"/>
              <w:bottom w:val="single" w:sz="6" w:space="0" w:color="auto"/>
              <w:right w:val="double" w:sz="4" w:space="0" w:color="auto"/>
            </w:tcBorders>
            <w:shd w:val="clear" w:color="auto" w:fill="auto"/>
          </w:tcPr>
          <w:p w:rsidR="00BC6E5A" w:rsidRPr="002D1F1B" w:rsidRDefault="00453C06" w:rsidP="00A5111E">
            <w:pPr>
              <w:spacing w:line="221" w:lineRule="auto"/>
              <w:rPr>
                <w:rFonts w:ascii="Arial Narrow" w:hAnsi="Arial Narrow"/>
                <w:sz w:val="17"/>
                <w:szCs w:val="17"/>
              </w:rPr>
            </w:pPr>
            <w:r>
              <w:rPr>
                <w:rFonts w:ascii="Arial Narrow" w:hAnsi="Arial Narrow"/>
                <w:sz w:val="17"/>
                <w:szCs w:val="17"/>
              </w:rPr>
              <w:t>6268,15</w:t>
            </w:r>
          </w:p>
        </w:tc>
      </w:tr>
      <w:tr w:rsidR="00BC6E5A"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403642" w:rsidRPr="007E5528" w:rsidTr="00713DF9">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5F402E">
        <w:trPr>
          <w:cantSplit/>
        </w:trPr>
        <w:tc>
          <w:tcPr>
            <w:tcW w:w="426" w:type="dxa"/>
            <w:tcBorders>
              <w:top w:val="single" w:sz="6" w:space="0" w:color="auto"/>
              <w:left w:val="double" w:sz="4" w:space="0" w:color="auto"/>
              <w:bottom w:val="double" w:sz="4"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63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bl>
    <w:p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b/>
          <w:sz w:val="24"/>
        </w:rPr>
        <w:t xml:space="preserve">   </w:t>
      </w:r>
      <w:r w:rsidR="00D209C6" w:rsidRPr="00F3043D">
        <w:rPr>
          <w:rFonts w:ascii="Arial Narrow" w:hAnsi="Arial Narrow"/>
          <w:b/>
          <w:sz w:val="24"/>
        </w:rPr>
        <w:t xml:space="preserve">          </w:t>
      </w:r>
      <w:r w:rsidRPr="00F3043D">
        <w:rPr>
          <w:rFonts w:ascii="Arial Narrow" w:hAnsi="Arial Narrow"/>
          <w:b/>
          <w:sz w:val="24"/>
        </w:rPr>
        <w:t xml:space="preserve">               </w:t>
      </w:r>
      <w:r w:rsidR="00FD1E9C" w:rsidRPr="00F3043D">
        <w:rPr>
          <w:rFonts w:ascii="Arial Narrow" w:hAnsi="Arial Narrow"/>
          <w:b/>
          <w:sz w:val="24"/>
        </w:rPr>
        <w:t xml:space="preserve">  </w:t>
      </w:r>
      <w:r w:rsidRPr="00F3043D">
        <w:rPr>
          <w:rFonts w:ascii="Arial Narrow" w:hAnsi="Arial Narrow"/>
          <w:b/>
          <w:sz w:val="24"/>
        </w:rPr>
        <w:t xml:space="preserve">            </w:t>
      </w:r>
      <w:r w:rsidR="0063410C" w:rsidRPr="00F3043D">
        <w:rPr>
          <w:rFonts w:ascii="Arial Narrow" w:hAnsi="Arial Narrow"/>
          <w:b/>
          <w:sz w:val="24"/>
        </w:rPr>
        <w:t xml:space="preserve">   </w:t>
      </w:r>
      <w:r w:rsidR="001C476B" w:rsidRPr="00F3043D">
        <w:rPr>
          <w:rFonts w:ascii="Arial Narrow" w:hAnsi="Arial Narrow"/>
          <w:b/>
          <w:sz w:val="24"/>
        </w:rPr>
        <w:t xml:space="preserve">    </w:t>
      </w:r>
      <w:r w:rsidR="0063410C" w:rsidRPr="00F3043D">
        <w:rPr>
          <w:rFonts w:ascii="Arial Narrow" w:hAnsi="Arial Narrow"/>
          <w:b/>
          <w:sz w:val="24"/>
        </w:rPr>
        <w:t xml:space="preserve">      </w:t>
      </w:r>
      <w:r w:rsidR="00536369" w:rsidRPr="00F3043D">
        <w:rPr>
          <w:rFonts w:ascii="Arial Narrow" w:hAnsi="Arial Narrow"/>
          <w:b/>
          <w:sz w:val="24"/>
        </w:rPr>
        <w:t xml:space="preserve"> </w:t>
      </w:r>
      <w:r w:rsidR="00EB2CAD" w:rsidRPr="00F3043D">
        <w:rPr>
          <w:rFonts w:ascii="Arial Narrow" w:hAnsi="Arial Narrow"/>
          <w:b/>
          <w:sz w:val="24"/>
        </w:rPr>
        <w:t xml:space="preserve">                          </w:t>
      </w:r>
      <w:r w:rsidRPr="00F3043D">
        <w:rPr>
          <w:rFonts w:ascii="Arial Narrow" w:hAnsi="Arial Narrow"/>
          <w:b/>
        </w:rPr>
        <w:t xml:space="preserve"> </w:t>
      </w:r>
      <w:r w:rsidR="00EB2CAD" w:rsidRPr="00F3043D">
        <w:rPr>
          <w:rFonts w:ascii="Arial Narrow" w:hAnsi="Arial Narrow"/>
          <w:b/>
        </w:rPr>
        <w:t xml:space="preserve">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bookmarkStart w:id="2"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2"/>
      <w:tr w:rsidR="00EC67A1" w:rsidRPr="006E7290"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rsidR="00EC67A1" w:rsidRPr="00C10FA1" w:rsidRDefault="00EC67A1" w:rsidP="007C43AF">
            <w:pPr>
              <w:spacing w:line="221" w:lineRule="auto"/>
              <w:jc w:val="center"/>
              <w:rPr>
                <w:rFonts w:ascii="Arial Narrow" w:hAnsi="Arial Narrow"/>
                <w:sz w:val="18"/>
                <w:szCs w:val="18"/>
              </w:rPr>
            </w:pPr>
          </w:p>
        </w:tc>
        <w:tc>
          <w:tcPr>
            <w:tcW w:w="871" w:type="dxa"/>
            <w:vMerge/>
          </w:tcPr>
          <w:p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p>
        </w:tc>
      </w:tr>
      <w:tr w:rsidR="00EC67A1" w:rsidRPr="006E7290"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r>
      <w:tr w:rsidR="00693DFE" w:rsidRPr="003D25E3" w:rsidTr="00671E69">
        <w:trPr>
          <w:cantSplit/>
        </w:trPr>
        <w:tc>
          <w:tcPr>
            <w:tcW w:w="426" w:type="dxa"/>
            <w:tcBorders>
              <w:top w:val="double" w:sz="4" w:space="0" w:color="auto"/>
              <w:left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rsidTr="00671E69">
        <w:trPr>
          <w:cantSplit/>
        </w:trPr>
        <w:tc>
          <w:tcPr>
            <w:tcW w:w="426" w:type="dxa"/>
            <w:tcBorders>
              <w:left w:val="double" w:sz="4" w:space="0" w:color="auto"/>
              <w:bottom w:val="nil"/>
              <w:right w:val="single" w:sz="6" w:space="0" w:color="auto"/>
            </w:tcBorders>
          </w:tcPr>
          <w:p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1304,02</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1304,02</w:t>
            </w: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671E6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0814D3" w:rsidRDefault="00D65199" w:rsidP="00D651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896,73</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896,73</w:t>
            </w: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A07863">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4" w:space="0" w:color="auto"/>
              <w:left w:val="double" w:sz="4" w:space="0" w:color="auto"/>
              <w:bottom w:val="nil"/>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6F7822" w:rsidRDefault="00D65199" w:rsidP="00D65199">
            <w:pPr>
              <w:spacing w:line="221" w:lineRule="auto"/>
              <w:rPr>
                <w:rFonts w:ascii="Arial Narrow" w:hAnsi="Arial Narrow"/>
                <w:spacing w:val="-2"/>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4"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117,66</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117,66</w:t>
            </w: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11774C" w:rsidRDefault="00D65199" w:rsidP="0011774C">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14708,25</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404,64</w:t>
            </w: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14287,53</w:t>
            </w: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16,08</w:t>
            </w: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875F29" w:rsidP="00D65199">
            <w:pPr>
              <w:spacing w:line="221" w:lineRule="auto"/>
              <w:rPr>
                <w:rFonts w:ascii="Arial Narrow" w:hAnsi="Arial Narrow"/>
                <w:spacing w:val="-4"/>
                <w:sz w:val="17"/>
                <w:szCs w:val="17"/>
              </w:rPr>
            </w:pPr>
            <w:r>
              <w:rPr>
                <w:rFonts w:ascii="Arial Narrow" w:hAnsi="Arial Narrow"/>
                <w:spacing w:val="-4"/>
                <w:sz w:val="17"/>
                <w:szCs w:val="17"/>
              </w:rPr>
              <w:t>16,08</w:t>
            </w: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rsidR="00D65199" w:rsidRPr="009D2F4D" w:rsidRDefault="00D65199" w:rsidP="00D6519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BA5D50">
              <w:rPr>
                <w:rFonts w:ascii="Arial Narrow" w:hAnsi="Arial Narrow"/>
                <w:spacing w:val="-4"/>
                <w:sz w:val="17"/>
                <w:szCs w:val="17"/>
              </w:rPr>
              <w:t>Centre de zi pentru persoanele cu dizabilităţi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double" w:sz="4"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bl>
    <w:p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z w:val="22"/>
          <w:szCs w:val="22"/>
        </w:rPr>
        <w:t xml:space="preserve"> </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Pr="00F3043D">
        <w:rPr>
          <w:rFonts w:ascii="Arial Narrow" w:hAnsi="Arial Narrow"/>
          <w:b/>
          <w:i/>
          <w:sz w:val="24"/>
        </w:rPr>
        <w:t xml:space="preserve">    </w:t>
      </w:r>
      <w:r w:rsidR="00812759" w:rsidRPr="00F3043D">
        <w:rPr>
          <w:rFonts w:ascii="Arial Narrow" w:hAnsi="Arial Narrow"/>
          <w:b/>
          <w:i/>
          <w:sz w:val="24"/>
        </w:rPr>
        <w:t xml:space="preserve"> </w:t>
      </w:r>
      <w:r w:rsidRPr="00F3043D">
        <w:rPr>
          <w:rFonts w:ascii="Arial Narrow" w:hAnsi="Arial Narrow"/>
          <w:b/>
          <w:i/>
          <w:sz w:val="24"/>
        </w:rPr>
        <w:t xml:space="preserve">  </w:t>
      </w:r>
      <w:r w:rsidR="00EB2CAD" w:rsidRPr="00F3043D">
        <w:rPr>
          <w:rFonts w:ascii="Arial Narrow" w:hAnsi="Arial Narrow"/>
          <w:b/>
          <w:i/>
          <w:sz w:val="24"/>
        </w:rPr>
        <w:t xml:space="preserve">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rsidTr="00C870E2">
        <w:trPr>
          <w:cantSplit/>
          <w:trHeight w:val="251"/>
        </w:trPr>
        <w:tc>
          <w:tcPr>
            <w:tcW w:w="426" w:type="dxa"/>
            <w:vMerge w:val="restart"/>
            <w:tcBorders>
              <w:top w:val="double" w:sz="4" w:space="0" w:color="auto"/>
              <w:lef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rsidTr="00C870E2">
        <w:trPr>
          <w:cantSplit/>
          <w:trHeight w:val="343"/>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rsidTr="006C7A89">
        <w:trPr>
          <w:cantSplit/>
          <w:trHeight w:val="760"/>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w:t>
            </w:r>
            <w:r>
              <w:rPr>
                <w:rFonts w:ascii="Arial Narrow" w:hAnsi="Arial Narrow"/>
                <w:spacing w:val="-4"/>
                <w:sz w:val="18"/>
                <w:szCs w:val="18"/>
              </w:rPr>
              <w:t xml:space="preserve"> </w:t>
            </w:r>
            <w:r w:rsidRPr="0054392D">
              <w:rPr>
                <w:rFonts w:ascii="Arial Narrow" w:hAnsi="Arial Narrow"/>
                <w:spacing w:val="-4"/>
                <w:sz w:val="18"/>
                <w:szCs w:val="18"/>
              </w:rPr>
              <w:t>reabilitare</w:t>
            </w:r>
          </w:p>
        </w:tc>
        <w:tc>
          <w:tcPr>
            <w:tcW w:w="851"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ie şi sănătate publică</w:t>
            </w:r>
          </w:p>
        </w:tc>
        <w:tc>
          <w:tcPr>
            <w:tcW w:w="709" w:type="dxa"/>
            <w:tcBorders>
              <w:top w:val="single" w:sz="4" w:space="0" w:color="auto"/>
              <w:lef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p>
        </w:tc>
      </w:tr>
      <w:tr w:rsidR="00BC6E5A" w:rsidRPr="003D25E3"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rsidTr="00C870E2">
        <w:trPr>
          <w:cantSplit/>
        </w:trPr>
        <w:tc>
          <w:tcPr>
            <w:tcW w:w="426" w:type="dxa"/>
            <w:tcBorders>
              <w:top w:val="nil"/>
              <w:left w:val="doub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rsidR="003C3148" w:rsidRPr="002D1F1B" w:rsidRDefault="003C3148" w:rsidP="00695B19">
            <w:pPr>
              <w:spacing w:line="233" w:lineRule="auto"/>
              <w:ind w:left="-57"/>
              <w:rPr>
                <w:rFonts w:ascii="Arial Narrow" w:hAnsi="Arial Narrow"/>
                <w:sz w:val="17"/>
                <w:szCs w:val="17"/>
              </w:rPr>
            </w:pPr>
            <w:r w:rsidRPr="002D1F1B">
              <w:rPr>
                <w:rFonts w:ascii="Arial Narrow" w:hAnsi="Arial Narrow"/>
                <w:sz w:val="17"/>
                <w:szCs w:val="17"/>
              </w:rPr>
              <w:t>Spitale (inclusiv institute cu paturi de spital)</w:t>
            </w:r>
          </w:p>
        </w:tc>
        <w:tc>
          <w:tcPr>
            <w:tcW w:w="832" w:type="dxa"/>
            <w:shd w:val="clear" w:color="auto" w:fill="auto"/>
          </w:tcPr>
          <w:p w:rsidR="003C3148" w:rsidRPr="006E7290" w:rsidRDefault="00030AB5" w:rsidP="003C3148">
            <w:pPr>
              <w:spacing w:line="233" w:lineRule="auto"/>
              <w:rPr>
                <w:rFonts w:ascii="Arial Narrow" w:hAnsi="Arial Narrow"/>
                <w:sz w:val="17"/>
                <w:szCs w:val="17"/>
              </w:rPr>
            </w:pPr>
            <w:r>
              <w:rPr>
                <w:rFonts w:ascii="Arial Narrow" w:hAnsi="Arial Narrow"/>
                <w:sz w:val="17"/>
                <w:szCs w:val="17"/>
              </w:rPr>
              <w:t>116657,5</w:t>
            </w:r>
          </w:p>
        </w:tc>
        <w:tc>
          <w:tcPr>
            <w:tcW w:w="992" w:type="dxa"/>
            <w:shd w:val="clear" w:color="auto" w:fill="auto"/>
          </w:tcPr>
          <w:p w:rsidR="003C3148" w:rsidRPr="006E7290" w:rsidRDefault="00030AB5" w:rsidP="003C3148">
            <w:pPr>
              <w:spacing w:line="233" w:lineRule="auto"/>
              <w:ind w:left="-57" w:right="-57"/>
              <w:jc w:val="center"/>
              <w:rPr>
                <w:rFonts w:ascii="Arial Narrow" w:hAnsi="Arial Narrow"/>
                <w:sz w:val="17"/>
                <w:szCs w:val="17"/>
              </w:rPr>
            </w:pPr>
            <w:r>
              <w:rPr>
                <w:rFonts w:ascii="Arial Narrow" w:hAnsi="Arial Narrow"/>
                <w:sz w:val="17"/>
                <w:szCs w:val="17"/>
              </w:rPr>
              <w:t>86866,66</w:t>
            </w:r>
          </w:p>
        </w:tc>
        <w:tc>
          <w:tcPr>
            <w:tcW w:w="709" w:type="dxa"/>
            <w:shd w:val="clear" w:color="auto" w:fill="auto"/>
          </w:tcPr>
          <w:p w:rsidR="003C3148" w:rsidRPr="006E7290" w:rsidRDefault="00030AB5" w:rsidP="003C3148">
            <w:pPr>
              <w:spacing w:line="233" w:lineRule="auto"/>
              <w:rPr>
                <w:rFonts w:ascii="Arial Narrow" w:hAnsi="Arial Narrow"/>
                <w:sz w:val="17"/>
                <w:szCs w:val="17"/>
              </w:rPr>
            </w:pPr>
            <w:r>
              <w:rPr>
                <w:rFonts w:ascii="Arial Narrow" w:hAnsi="Arial Narrow"/>
                <w:sz w:val="17"/>
                <w:szCs w:val="17"/>
              </w:rPr>
              <w:t>1783,26</w:t>
            </w: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030AB5" w:rsidP="003C3148">
            <w:pPr>
              <w:spacing w:line="233" w:lineRule="auto"/>
              <w:rPr>
                <w:rFonts w:ascii="Arial Narrow" w:hAnsi="Arial Narrow"/>
                <w:sz w:val="17"/>
                <w:szCs w:val="17"/>
              </w:rPr>
            </w:pPr>
            <w:r>
              <w:rPr>
                <w:rFonts w:ascii="Arial Narrow" w:hAnsi="Arial Narrow"/>
                <w:sz w:val="17"/>
                <w:szCs w:val="17"/>
              </w:rPr>
              <w:t>538,34</w:t>
            </w: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030AB5" w:rsidP="003C3148">
            <w:pPr>
              <w:spacing w:line="233" w:lineRule="auto"/>
              <w:rPr>
                <w:rFonts w:ascii="Arial Narrow" w:hAnsi="Arial Narrow"/>
                <w:sz w:val="17"/>
                <w:szCs w:val="17"/>
              </w:rPr>
            </w:pPr>
            <w:r>
              <w:rPr>
                <w:rFonts w:ascii="Arial Narrow" w:hAnsi="Arial Narrow"/>
                <w:sz w:val="17"/>
                <w:szCs w:val="17"/>
              </w:rPr>
              <w:t>27469,24</w:t>
            </w: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5E5748">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single" w:sz="6"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FD0CE8" w:rsidRPr="006E7290"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bl>
    <w:p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w:t>
      </w:r>
      <w:r w:rsidR="0030678D" w:rsidRPr="00F3043D">
        <w:rPr>
          <w:rFonts w:ascii="Arial Narrow" w:hAnsi="Arial Narrow"/>
          <w:b/>
          <w:sz w:val="22"/>
          <w:szCs w:val="22"/>
        </w:rPr>
        <w:t xml:space="preserve"> </w:t>
      </w:r>
      <w:r w:rsidRPr="00F3043D">
        <w:rPr>
          <w:rFonts w:ascii="Arial Narrow" w:hAnsi="Arial Narrow"/>
          <w:b/>
          <w:sz w:val="22"/>
          <w:szCs w:val="22"/>
        </w:rPr>
        <w:t>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Pr="00F3043D">
        <w:rPr>
          <w:rFonts w:ascii="Arial Narrow" w:hAnsi="Arial Narrow"/>
          <w:b/>
          <w:sz w:val="24"/>
        </w:rPr>
        <w:t xml:space="preserve">       </w:t>
      </w:r>
      <w:r w:rsidR="00EB2CAD" w:rsidRPr="00F3043D">
        <w:rPr>
          <w:rFonts w:ascii="Arial Narrow" w:hAnsi="Arial Narrow"/>
          <w:b/>
          <w:sz w:val="24"/>
        </w:rPr>
        <w:t xml:space="preserve">              </w:t>
      </w:r>
      <w:r w:rsidR="00EB2CAD" w:rsidRPr="00F3043D">
        <w:rPr>
          <w:rFonts w:ascii="Arial Narrow" w:hAnsi="Arial Narrow"/>
          <w:i/>
        </w:rPr>
        <w:t>-mii lei-</w:t>
      </w:r>
      <w:r w:rsidRPr="00F3043D">
        <w:rPr>
          <w:rFonts w:ascii="Arial Narrow" w:hAnsi="Arial Narrow"/>
          <w:b/>
          <w:sz w:val="24"/>
        </w:rPr>
        <w:t xml:space="preserve">                          </w:t>
      </w:r>
      <w:r w:rsidR="00A44B58" w:rsidRPr="00F3043D">
        <w:rPr>
          <w:rFonts w:ascii="Arial Narrow" w:hAnsi="Arial Narrow"/>
          <w:b/>
          <w:sz w:val="24"/>
        </w:rPr>
        <w:t xml:space="preserve">  </w:t>
      </w:r>
      <w:r w:rsidRPr="00F3043D">
        <w:rPr>
          <w:rFonts w:ascii="Arial Narrow" w:hAnsi="Arial Narrow"/>
          <w:b/>
          <w:sz w:val="24"/>
        </w:rPr>
        <w:t xml:space="preserve"> </w:t>
      </w:r>
      <w:r w:rsidR="00812759" w:rsidRPr="00F3043D">
        <w:rPr>
          <w:rFonts w:ascii="Arial Narrow" w:hAnsi="Arial Narrow"/>
          <w:b/>
          <w:sz w:val="24"/>
        </w:rPr>
        <w:t xml:space="preserve">     </w:t>
      </w:r>
      <w:r w:rsidRPr="00F3043D">
        <w:rPr>
          <w:rFonts w:ascii="Arial Narrow" w:hAnsi="Arial Narrow"/>
          <w:b/>
          <w:sz w:val="24"/>
        </w:rPr>
        <w:t xml:space="preserve"> </w:t>
      </w:r>
      <w:r w:rsidR="00EB2CAD" w:rsidRPr="00F3043D">
        <w:rPr>
          <w:rFonts w:ascii="Arial Narrow" w:hAnsi="Arial Narrow"/>
          <w:b/>
          <w:sz w:val="24"/>
        </w:rPr>
        <w:t xml:space="preserve">  </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425"/>
        <w:gridCol w:w="567"/>
        <w:gridCol w:w="567"/>
        <w:gridCol w:w="709"/>
        <w:gridCol w:w="709"/>
        <w:gridCol w:w="709"/>
        <w:gridCol w:w="708"/>
        <w:gridCol w:w="407"/>
        <w:gridCol w:w="709"/>
        <w:gridCol w:w="814"/>
      </w:tblGrid>
      <w:tr w:rsidR="00602CEB" w:rsidRPr="006E7290" w:rsidTr="00671E69">
        <w:trPr>
          <w:cantSplit/>
          <w:trHeight w:val="251"/>
        </w:trPr>
        <w:tc>
          <w:tcPr>
            <w:tcW w:w="426" w:type="dxa"/>
            <w:vMerge w:val="restart"/>
            <w:tcBorders>
              <w:top w:val="double" w:sz="4" w:space="0" w:color="auto"/>
              <w:left w:val="double" w:sz="4" w:space="0" w:color="auto"/>
            </w:tcBorders>
            <w:shd w:val="clear" w:color="auto" w:fill="auto"/>
            <w:vAlign w:val="center"/>
          </w:tcPr>
          <w:p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tcBorders>
            <w:shd w:val="clear" w:color="auto" w:fill="auto"/>
            <w:vAlign w:val="center"/>
          </w:tcPr>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rsidTr="00065714">
        <w:trPr>
          <w:cantSplit/>
          <w:trHeight w:val="679"/>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r w:rsidRPr="002E6929">
              <w:rPr>
                <w:rFonts w:ascii="Arial Narrow" w:hAnsi="Arial Narrow"/>
                <w:sz w:val="18"/>
                <w:szCs w:val="18"/>
              </w:rPr>
              <w:t xml:space="preserve"> </w:t>
            </w:r>
          </w:p>
        </w:tc>
        <w:tc>
          <w:tcPr>
            <w:tcW w:w="425" w:type="dxa"/>
            <w:vMerge w:val="restart"/>
            <w:tcBorders>
              <w:top w:val="single" w:sz="6" w:space="0" w:color="auto"/>
            </w:tcBorders>
            <w:shd w:val="clear" w:color="auto" w:fill="auto"/>
            <w:textDirection w:val="btLr"/>
            <w:vAlign w:val="center"/>
          </w:tcPr>
          <w:p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şi sănătate </w:t>
            </w:r>
            <w:r>
              <w:rPr>
                <w:rFonts w:ascii="Arial Narrow" w:hAnsi="Arial Narrow"/>
                <w:spacing w:val="-4"/>
                <w:sz w:val="18"/>
                <w:szCs w:val="18"/>
              </w:rPr>
              <w:t xml:space="preserve">  </w:t>
            </w:r>
          </w:p>
          <w:p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rsidTr="00065714">
        <w:trPr>
          <w:cantSplit/>
          <w:trHeight w:val="596"/>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rsidTr="00065714">
        <w:trPr>
          <w:cantSplit/>
        </w:trPr>
        <w:tc>
          <w:tcPr>
            <w:tcW w:w="426" w:type="dxa"/>
            <w:tcBorders>
              <w:top w:val="double" w:sz="4" w:space="0" w:color="auto"/>
              <w:left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9D2F4D" w:rsidTr="00065714">
        <w:trPr>
          <w:cantSplit/>
        </w:trPr>
        <w:tc>
          <w:tcPr>
            <w:tcW w:w="426" w:type="dxa"/>
            <w:tcBorders>
              <w:left w:val="double" w:sz="4" w:space="0" w:color="auto"/>
              <w:right w:val="single" w:sz="6" w:space="0" w:color="auto"/>
            </w:tcBorders>
          </w:tcPr>
          <w:p w:rsidR="00D27DCA" w:rsidRPr="009D2F4D" w:rsidRDefault="00D27DCA" w:rsidP="00D27DCA">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425"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8" w:type="dxa"/>
            <w:shd w:val="clear" w:color="auto" w:fill="auto"/>
          </w:tcPr>
          <w:p w:rsidR="00D27DCA" w:rsidRPr="009D2F4D" w:rsidRDefault="00D27DCA" w:rsidP="00D27DCA">
            <w:pPr>
              <w:spacing w:line="233" w:lineRule="auto"/>
              <w:rPr>
                <w:rFonts w:ascii="Arial Narrow" w:hAnsi="Arial Narrow"/>
                <w:sz w:val="17"/>
                <w:szCs w:val="17"/>
              </w:rPr>
            </w:pPr>
          </w:p>
        </w:tc>
        <w:tc>
          <w:tcPr>
            <w:tcW w:w="40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814" w:type="dxa"/>
            <w:tcBorders>
              <w:right w:val="double" w:sz="4" w:space="0" w:color="auto"/>
            </w:tcBorders>
            <w:shd w:val="clear" w:color="auto" w:fill="auto"/>
          </w:tcPr>
          <w:p w:rsidR="00D27DCA" w:rsidRPr="009D2F4D" w:rsidRDefault="00D27DCA" w:rsidP="00D27DCA">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1304,02</w:t>
            </w: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1304,02</w:t>
            </w: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FE0A6B" w:rsidTr="00065714">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FE0A6B" w:rsidTr="00065714">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DB0AF2" w:rsidRDefault="00D65199" w:rsidP="00D651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bottom w:val="single" w:sz="6"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896,73</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E600F8" w:rsidRPr="009D2F4D" w:rsidRDefault="00E600F8" w:rsidP="00D65199">
            <w:pPr>
              <w:spacing w:line="233" w:lineRule="auto"/>
              <w:rPr>
                <w:rFonts w:ascii="Arial Narrow" w:hAnsi="Arial Narrow"/>
                <w:sz w:val="17"/>
                <w:szCs w:val="17"/>
              </w:rPr>
            </w:pPr>
            <w:r>
              <w:rPr>
                <w:rFonts w:ascii="Arial Narrow" w:hAnsi="Arial Narrow"/>
                <w:sz w:val="17"/>
                <w:szCs w:val="17"/>
              </w:rPr>
              <w:t>896,73</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0176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EB61BF"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bottom w:val="single" w:sz="6"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117,66</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6,51</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111,15</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bottom w:val="single" w:sz="6"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14708,25</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14708,25</w:t>
            </w:r>
          </w:p>
        </w:tc>
        <w:tc>
          <w:tcPr>
            <w:tcW w:w="814" w:type="dxa"/>
            <w:tcBorders>
              <w:bottom w:val="single" w:sz="6" w:space="0" w:color="auto"/>
              <w:right w:val="double" w:sz="4" w:space="0" w:color="auto"/>
            </w:tcBorders>
            <w:shd w:val="clear" w:color="auto" w:fill="auto"/>
          </w:tcPr>
          <w:p w:rsidR="00D65199" w:rsidRPr="009D2F4D" w:rsidRDefault="00030AB5" w:rsidP="00D65199">
            <w:pPr>
              <w:spacing w:line="233" w:lineRule="auto"/>
              <w:rPr>
                <w:rFonts w:ascii="Arial Narrow" w:hAnsi="Arial Narrow"/>
                <w:sz w:val="17"/>
                <w:szCs w:val="17"/>
              </w:rPr>
            </w:pPr>
            <w:r>
              <w:rPr>
                <w:rFonts w:ascii="Arial Narrow" w:hAnsi="Arial Narrow"/>
                <w:sz w:val="17"/>
                <w:szCs w:val="17"/>
              </w:rPr>
              <w:t>4763,98</w:t>
            </w: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rsidR="00D65199" w:rsidRPr="009D2F4D" w:rsidRDefault="00D65199" w:rsidP="00D6519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BA5D50" w:rsidRDefault="00D65199" w:rsidP="00D6519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dizabilităţi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671E69" w:rsidRPr="009D2F4D" w:rsidTr="00065714">
        <w:trPr>
          <w:cantSplit/>
        </w:trPr>
        <w:tc>
          <w:tcPr>
            <w:tcW w:w="426" w:type="dxa"/>
            <w:tcBorders>
              <w:left w:val="double" w:sz="4" w:space="0" w:color="auto"/>
              <w:bottom w:val="single" w:sz="6"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r w:rsidR="00671E69" w:rsidRPr="009D2F4D" w:rsidTr="00065714">
        <w:trPr>
          <w:cantSplit/>
        </w:trPr>
        <w:tc>
          <w:tcPr>
            <w:tcW w:w="426" w:type="dxa"/>
            <w:tcBorders>
              <w:left w:val="double" w:sz="4" w:space="0" w:color="auto"/>
              <w:bottom w:val="single" w:sz="6"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r w:rsidR="00671E69" w:rsidRPr="009D2F4D" w:rsidTr="00065714">
        <w:trPr>
          <w:cantSplit/>
        </w:trPr>
        <w:tc>
          <w:tcPr>
            <w:tcW w:w="426" w:type="dxa"/>
            <w:tcBorders>
              <w:top w:val="single" w:sz="6" w:space="0" w:color="auto"/>
              <w:left w:val="double" w:sz="4" w:space="0" w:color="auto"/>
              <w:bottom w:val="double" w:sz="4"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top w:val="single" w:sz="6" w:space="0" w:color="auto"/>
              <w:bottom w:val="double" w:sz="4"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bl>
    <w:p w:rsidR="00A92874" w:rsidRPr="006C7A89" w:rsidRDefault="00B47DDA" w:rsidP="00B03B31">
      <w:pPr>
        <w:rPr>
          <w:rFonts w:ascii="Arial Narrow" w:hAnsi="Arial Narrow"/>
          <w:color w:val="FF0000"/>
          <w:sz w:val="14"/>
          <w:szCs w:val="14"/>
        </w:rPr>
        <w:sectPr w:rsidR="00A92874" w:rsidRPr="006C7A89" w:rsidSect="0012781F">
          <w:footerReference w:type="even" r:id="rId13"/>
          <w:footerReference w:type="default" r:id="rId14"/>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rsidR="004F0235" w:rsidRDefault="004F0235" w:rsidP="00A92874">
      <w:pPr>
        <w:pStyle w:val="Heading7"/>
        <w:tabs>
          <w:tab w:val="center" w:pos="5443"/>
        </w:tabs>
        <w:suppressAutoHyphens/>
        <w:spacing w:after="120" w:line="240" w:lineRule="auto"/>
        <w:rPr>
          <w:rFonts w:ascii="Arial Narrow" w:hAnsi="Arial Narrow"/>
          <w:spacing w:val="-2"/>
          <w:sz w:val="20"/>
        </w:rPr>
      </w:pPr>
      <w:r w:rsidRPr="006A5813">
        <w:rPr>
          <w:rFonts w:ascii="Arial Narrow" w:hAnsi="Arial Narrow"/>
          <w:spacing w:val="-2"/>
          <w:sz w:val="20"/>
        </w:rPr>
        <w:lastRenderedPageBreak/>
        <w:t>PRECIZĂRI METODOLOGICE</w:t>
      </w:r>
    </w:p>
    <w:p w:rsidR="004F0235" w:rsidRPr="00862559" w:rsidRDefault="004F0235" w:rsidP="004F0235">
      <w:pPr>
        <w:tabs>
          <w:tab w:val="left" w:pos="-720"/>
        </w:tabs>
        <w:suppressAutoHyphens/>
        <w:jc w:val="center"/>
        <w:rPr>
          <w:rFonts w:ascii="Arial Narrow" w:hAnsi="Arial Narrow"/>
          <w:b/>
          <w:spacing w:val="-2"/>
          <w:sz w:val="6"/>
          <w:szCs w:val="6"/>
        </w:rPr>
      </w:pPr>
    </w:p>
    <w:p w:rsidR="004F0235" w:rsidRPr="00B50B2E" w:rsidRDefault="004F0235" w:rsidP="00A92874">
      <w:pPr>
        <w:tabs>
          <w:tab w:val="left" w:pos="-720"/>
        </w:tabs>
        <w:suppressAutoHyphens/>
        <w:spacing w:before="20" w:line="264" w:lineRule="auto"/>
        <w:jc w:val="both"/>
        <w:rPr>
          <w:rFonts w:ascii="Arial Narrow" w:hAnsi="Arial Narrow"/>
          <w:b/>
          <w:spacing w:val="-2"/>
          <w:sz w:val="18"/>
          <w:szCs w:val="18"/>
        </w:rPr>
      </w:pPr>
      <w:r w:rsidRPr="00B50B2E">
        <w:rPr>
          <w:rFonts w:ascii="Arial Narrow" w:hAnsi="Arial Narrow"/>
          <w:b/>
          <w:spacing w:val="-2"/>
          <w:sz w:val="18"/>
          <w:szCs w:val="18"/>
        </w:rPr>
        <w:t xml:space="preserve">În </w:t>
      </w:r>
      <w:r w:rsidR="000F12B7">
        <w:rPr>
          <w:rFonts w:ascii="Arial Narrow" w:hAnsi="Arial Narrow"/>
          <w:b/>
          <w:spacing w:val="-2"/>
          <w:sz w:val="18"/>
          <w:szCs w:val="18"/>
        </w:rPr>
        <w:t>perioada 11</w:t>
      </w:r>
      <w:r w:rsidRPr="00003067">
        <w:rPr>
          <w:rFonts w:ascii="Arial Narrow" w:hAnsi="Arial Narrow"/>
          <w:b/>
          <w:spacing w:val="-2"/>
          <w:sz w:val="18"/>
          <w:szCs w:val="18"/>
        </w:rPr>
        <w:t>-15 ianuarie</w:t>
      </w:r>
      <w:r w:rsidR="003609C7" w:rsidRPr="00003067">
        <w:rPr>
          <w:rFonts w:ascii="Arial Narrow" w:hAnsi="Arial Narrow"/>
          <w:b/>
          <w:spacing w:val="-2"/>
          <w:sz w:val="18"/>
          <w:szCs w:val="18"/>
        </w:rPr>
        <w:t xml:space="preserve"> 2021</w:t>
      </w:r>
      <w:r w:rsidRPr="00003067">
        <w:rPr>
          <w:rFonts w:ascii="Arial Narrow" w:hAnsi="Arial Narrow"/>
          <w:b/>
          <w:spacing w:val="-2"/>
          <w:sz w:val="18"/>
          <w:szCs w:val="18"/>
        </w:rPr>
        <w:t xml:space="preserve">, Direcțiile </w:t>
      </w:r>
      <w:r w:rsidRPr="00B50B2E">
        <w:rPr>
          <w:rFonts w:ascii="Arial Narrow" w:hAnsi="Arial Narrow"/>
          <w:b/>
          <w:spacing w:val="-2"/>
          <w:sz w:val="18"/>
          <w:szCs w:val="18"/>
        </w:rPr>
        <w:t xml:space="preserve">Județene </w:t>
      </w:r>
      <w:r>
        <w:rPr>
          <w:rFonts w:ascii="Arial Narrow" w:hAnsi="Arial Narrow"/>
          <w:b/>
          <w:spacing w:val="-2"/>
          <w:sz w:val="18"/>
          <w:szCs w:val="18"/>
        </w:rPr>
        <w:t xml:space="preserve">de Statistică vor </w:t>
      </w:r>
      <w:r w:rsidRPr="00B50B2E">
        <w:rPr>
          <w:rFonts w:ascii="Arial Narrow" w:hAnsi="Arial Narrow"/>
          <w:b/>
          <w:spacing w:val="-2"/>
          <w:sz w:val="18"/>
          <w:szCs w:val="18"/>
        </w:rPr>
        <w:t>transmite unităților sanit</w:t>
      </w:r>
      <w:r>
        <w:rPr>
          <w:rFonts w:ascii="Arial Narrow" w:hAnsi="Arial Narrow"/>
          <w:b/>
          <w:spacing w:val="-2"/>
          <w:sz w:val="18"/>
          <w:szCs w:val="18"/>
        </w:rPr>
        <w:t xml:space="preserve">are din fiecare județ </w:t>
      </w:r>
      <w:r w:rsidRPr="00B50B2E">
        <w:rPr>
          <w:rFonts w:ascii="Arial Narrow" w:hAnsi="Arial Narrow"/>
          <w:b/>
          <w:spacing w:val="-2"/>
          <w:sz w:val="18"/>
          <w:szCs w:val="18"/>
        </w:rPr>
        <w:t xml:space="preserve">formularele statistice SAN, în vederea completării. </w:t>
      </w:r>
    </w:p>
    <w:p w:rsidR="004F0235" w:rsidRPr="00D039C6" w:rsidRDefault="004F0235" w:rsidP="00A92874">
      <w:pPr>
        <w:tabs>
          <w:tab w:val="left" w:pos="-720"/>
        </w:tabs>
        <w:suppressAutoHyphens/>
        <w:spacing w:before="20" w:line="264" w:lineRule="auto"/>
        <w:jc w:val="both"/>
        <w:rPr>
          <w:rFonts w:ascii="Arial Narrow" w:hAnsi="Arial Narrow"/>
          <w:b/>
          <w:sz w:val="4"/>
          <w:szCs w:val="4"/>
        </w:rPr>
      </w:pPr>
    </w:p>
    <w:p w:rsidR="004F0235" w:rsidRDefault="004F0235" w:rsidP="00A92874">
      <w:pPr>
        <w:tabs>
          <w:tab w:val="left" w:pos="-720"/>
        </w:tabs>
        <w:suppressAutoHyphens/>
        <w:spacing w:before="20" w:line="264" w:lineRule="auto"/>
        <w:jc w:val="both"/>
        <w:rPr>
          <w:rFonts w:ascii="Arial Narrow" w:hAnsi="Arial Narrow"/>
          <w:b/>
          <w:sz w:val="18"/>
          <w:szCs w:val="18"/>
        </w:rPr>
      </w:pPr>
      <w:r>
        <w:rPr>
          <w:rFonts w:ascii="Arial Narrow" w:hAnsi="Arial Narrow"/>
          <w:b/>
          <w:sz w:val="18"/>
          <w:szCs w:val="18"/>
        </w:rPr>
        <w:t xml:space="preserve">Sfera de cuprindere: </w:t>
      </w:r>
      <w:r w:rsidRPr="00C02C85">
        <w:rPr>
          <w:rFonts w:ascii="Arial Narrow" w:hAnsi="Arial Narrow"/>
          <w:sz w:val="18"/>
          <w:szCs w:val="18"/>
        </w:rPr>
        <w:t xml:space="preserve">sunt incluse în sfera de cercetare toate unităţile sanitare şi unităţile din sfera </w:t>
      </w:r>
      <w:r>
        <w:rPr>
          <w:rFonts w:ascii="Arial Narrow" w:hAnsi="Arial Narrow"/>
          <w:sz w:val="18"/>
          <w:szCs w:val="18"/>
        </w:rPr>
        <w:t>asistenței</w:t>
      </w:r>
      <w:r w:rsidRPr="00C02C85">
        <w:rPr>
          <w:rFonts w:ascii="Arial Narrow" w:hAnsi="Arial Narrow"/>
          <w:sz w:val="18"/>
          <w:szCs w:val="18"/>
        </w:rPr>
        <w:t xml:space="preserve"> sociale în care se asigură </w:t>
      </w:r>
      <w:r>
        <w:rPr>
          <w:rFonts w:ascii="Arial Narrow" w:hAnsi="Arial Narrow"/>
          <w:sz w:val="18"/>
          <w:szCs w:val="18"/>
        </w:rPr>
        <w:t>îngrijiri</w:t>
      </w:r>
      <w:r w:rsidRPr="00C02C85">
        <w:rPr>
          <w:rFonts w:ascii="Arial Narrow" w:hAnsi="Arial Narrow"/>
          <w:sz w:val="18"/>
          <w:szCs w:val="18"/>
        </w:rPr>
        <w:t xml:space="preserve"> medicale, precum şi institutele medicale, casele de sănătate, Direcţiile de Sănătate Publică, alte unităţi ale administraţiei publice centrale şi locale care asigură servicii medicale sau de administrare a sistemului de sănătate</w:t>
      </w:r>
      <w:r>
        <w:rPr>
          <w:rFonts w:ascii="Arial Narrow" w:hAnsi="Arial Narrow"/>
          <w:b/>
          <w:sz w:val="18"/>
          <w:szCs w:val="18"/>
        </w:rPr>
        <w:t xml:space="preserve">. </w:t>
      </w:r>
    </w:p>
    <w:p w:rsidR="004F0235" w:rsidRPr="00B50B2E" w:rsidRDefault="004F0235" w:rsidP="00A92874">
      <w:pPr>
        <w:tabs>
          <w:tab w:val="left" w:pos="-720"/>
        </w:tabs>
        <w:suppressAutoHyphens/>
        <w:spacing w:before="20" w:line="264" w:lineRule="auto"/>
        <w:jc w:val="both"/>
        <w:rPr>
          <w:rFonts w:ascii="Arial Narrow" w:hAnsi="Arial Narrow"/>
          <w:sz w:val="18"/>
          <w:szCs w:val="18"/>
        </w:rPr>
      </w:pPr>
      <w:r w:rsidRPr="00B50B2E">
        <w:rPr>
          <w:rFonts w:ascii="Arial Narrow" w:hAnsi="Arial Narrow"/>
          <w:b/>
          <w:sz w:val="18"/>
          <w:szCs w:val="18"/>
        </w:rPr>
        <w:t>Chestionarul statistic SAN se completează prin portalul Web (eSOP) al Institutului Național de Statistic</w:t>
      </w:r>
      <w:bookmarkStart w:id="3" w:name="OLE_LINK1"/>
      <w:bookmarkStart w:id="4" w:name="OLE_LINK2"/>
      <w:r w:rsidRPr="00B50B2E">
        <w:rPr>
          <w:rFonts w:ascii="Arial Narrow" w:hAnsi="Arial Narrow"/>
          <w:b/>
          <w:sz w:val="18"/>
          <w:szCs w:val="18"/>
        </w:rPr>
        <w:t>ă</w:t>
      </w:r>
      <w:bookmarkEnd w:id="3"/>
      <w:bookmarkEnd w:id="4"/>
      <w:r w:rsidRPr="00B50B2E">
        <w:rPr>
          <w:rFonts w:ascii="Arial Narrow" w:hAnsi="Arial Narrow"/>
          <w:b/>
          <w:sz w:val="18"/>
          <w:szCs w:val="18"/>
        </w:rPr>
        <w:t xml:space="preserve">, </w:t>
      </w:r>
      <w:r w:rsidRPr="00B50B2E">
        <w:rPr>
          <w:rFonts w:ascii="Arial Narrow" w:hAnsi="Arial Narrow"/>
          <w:sz w:val="18"/>
          <w:szCs w:val="18"/>
        </w:rPr>
        <w:t xml:space="preserve">până </w:t>
      </w:r>
      <w:r w:rsidRPr="00003067">
        <w:rPr>
          <w:rFonts w:ascii="Arial Narrow" w:hAnsi="Arial Narrow"/>
          <w:sz w:val="18"/>
          <w:szCs w:val="18"/>
        </w:rPr>
        <w:t xml:space="preserve">la data de </w:t>
      </w:r>
      <w:r w:rsidRPr="00003067">
        <w:rPr>
          <w:rFonts w:ascii="Arial Narrow" w:hAnsi="Arial Narrow"/>
          <w:b/>
          <w:sz w:val="18"/>
          <w:szCs w:val="18"/>
        </w:rPr>
        <w:t xml:space="preserve">10 februarie 2021, </w:t>
      </w:r>
      <w:r w:rsidRPr="00003067">
        <w:rPr>
          <w:rFonts w:ascii="Arial Narrow" w:hAnsi="Arial Narrow"/>
          <w:sz w:val="18"/>
          <w:szCs w:val="18"/>
        </w:rPr>
        <w:t>astfel</w:t>
      </w:r>
      <w:r w:rsidRPr="00B50B2E">
        <w:rPr>
          <w:rFonts w:ascii="Arial Narrow" w:hAnsi="Arial Narrow"/>
          <w:sz w:val="18"/>
          <w:szCs w:val="18"/>
        </w:rPr>
        <w:t>:</w:t>
      </w:r>
    </w:p>
    <w:p w:rsidR="004F0235" w:rsidRPr="00B50B2E" w:rsidRDefault="004F0235" w:rsidP="00A92874">
      <w:pPr>
        <w:numPr>
          <w:ilvl w:val="0"/>
          <w:numId w:val="1"/>
        </w:numPr>
        <w:tabs>
          <w:tab w:val="left" w:pos="0"/>
          <w:tab w:val="left" w:pos="238"/>
          <w:tab w:val="left" w:pos="519"/>
          <w:tab w:val="left" w:pos="713"/>
          <w:tab w:val="left" w:pos="951"/>
          <w:tab w:val="left" w:pos="1188"/>
          <w:tab w:val="left" w:pos="1440"/>
          <w:tab w:val="left" w:pos="1663"/>
        </w:tabs>
        <w:suppressAutoHyphens/>
        <w:spacing w:before="20" w:line="264" w:lineRule="auto"/>
        <w:ind w:left="284" w:hanging="284"/>
        <w:jc w:val="both"/>
        <w:rPr>
          <w:rFonts w:ascii="Arial Narrow" w:hAnsi="Arial Narrow"/>
          <w:b/>
          <w:sz w:val="18"/>
          <w:szCs w:val="18"/>
        </w:rPr>
      </w:pPr>
      <w:r w:rsidRPr="00B50B2E">
        <w:rPr>
          <w:rFonts w:ascii="Arial Narrow" w:hAnsi="Arial Narrow"/>
          <w:b/>
          <w:sz w:val="18"/>
          <w:szCs w:val="18"/>
        </w:rPr>
        <w:t xml:space="preserve">De unitățile sanitare cu paturi din sectorul public și privat </w:t>
      </w:r>
    </w:p>
    <w:p w:rsidR="004F0235" w:rsidRPr="00B50B2E" w:rsidRDefault="004F0235" w:rsidP="00A92874">
      <w:pPr>
        <w:tabs>
          <w:tab w:val="left" w:pos="0"/>
          <w:tab w:val="left" w:pos="238"/>
          <w:tab w:val="left" w:pos="519"/>
          <w:tab w:val="left" w:pos="713"/>
          <w:tab w:val="left" w:pos="951"/>
          <w:tab w:val="left" w:pos="1188"/>
          <w:tab w:val="left" w:pos="1440"/>
          <w:tab w:val="left" w:pos="1663"/>
        </w:tabs>
        <w:suppressAutoHyphens/>
        <w:spacing w:before="20" w:line="264" w:lineRule="auto"/>
        <w:jc w:val="both"/>
        <w:rPr>
          <w:rFonts w:ascii="Arial Narrow" w:hAnsi="Arial Narrow"/>
          <w:b/>
          <w:sz w:val="18"/>
          <w:szCs w:val="18"/>
        </w:rPr>
      </w:pPr>
      <w:r w:rsidRPr="00B50B2E">
        <w:rPr>
          <w:rFonts w:ascii="Arial Narrow" w:hAnsi="Arial Narrow"/>
          <w:b/>
          <w:sz w:val="18"/>
          <w:szCs w:val="18"/>
        </w:rPr>
        <w:tab/>
      </w:r>
      <w:r w:rsidRPr="00B50B2E">
        <w:rPr>
          <w:rFonts w:ascii="Arial Narrow" w:hAnsi="Arial Narrow"/>
          <w:b/>
          <w:sz w:val="18"/>
          <w:szCs w:val="18"/>
        </w:rPr>
        <w:tab/>
        <w:t>În categoria unităților cu paturi se includ:</w:t>
      </w:r>
    </w:p>
    <w:p w:rsidR="004F0235" w:rsidRPr="00EB61BF" w:rsidRDefault="004F0235" w:rsidP="00A92874">
      <w:pPr>
        <w:numPr>
          <w:ilvl w:val="0"/>
          <w:numId w:val="33"/>
        </w:numPr>
        <w:tabs>
          <w:tab w:val="left" w:pos="0"/>
          <w:tab w:val="left" w:pos="238"/>
          <w:tab w:val="left" w:pos="519"/>
          <w:tab w:val="left" w:pos="713"/>
          <w:tab w:val="left" w:pos="951"/>
          <w:tab w:val="left" w:pos="1188"/>
          <w:tab w:val="left" w:pos="1440"/>
        </w:tabs>
        <w:suppressAutoHyphens/>
        <w:spacing w:before="20" w:line="264" w:lineRule="auto"/>
        <w:jc w:val="both"/>
        <w:rPr>
          <w:rFonts w:ascii="Arial Narrow" w:hAnsi="Arial Narrow"/>
          <w:sz w:val="18"/>
          <w:szCs w:val="18"/>
        </w:rPr>
      </w:pPr>
      <w:r w:rsidRPr="00C87229">
        <w:rPr>
          <w:rFonts w:ascii="Arial Narrow" w:hAnsi="Arial Narrow"/>
          <w:sz w:val="18"/>
          <w:szCs w:val="18"/>
        </w:rPr>
        <w:t>Unități medicale: spitale</w:t>
      </w:r>
      <w:r>
        <w:rPr>
          <w:rFonts w:ascii="Arial Narrow" w:hAnsi="Arial Narrow"/>
          <w:sz w:val="18"/>
          <w:szCs w:val="18"/>
        </w:rPr>
        <w:t xml:space="preserve"> (inclusiv institute cu paturi de spital)</w:t>
      </w:r>
      <w:r w:rsidRPr="00C87229">
        <w:rPr>
          <w:rFonts w:ascii="Arial Narrow" w:hAnsi="Arial Narrow"/>
          <w:sz w:val="18"/>
          <w:szCs w:val="18"/>
        </w:rPr>
        <w:t xml:space="preserve">, centre de sănătate cu paturi de spital, sanatorii, preventorii, centre de diagnostic </w:t>
      </w:r>
      <w:r w:rsidRPr="00C87229">
        <w:rPr>
          <w:rFonts w:ascii="Arial Narrow" w:hAnsi="Arial Narrow" w:cs="Arial"/>
          <w:sz w:val="18"/>
          <w:szCs w:val="18"/>
        </w:rPr>
        <w:t>ş</w:t>
      </w:r>
      <w:r w:rsidRPr="00C87229">
        <w:rPr>
          <w:rFonts w:ascii="Arial Narrow" w:hAnsi="Arial Narrow"/>
          <w:sz w:val="18"/>
          <w:szCs w:val="18"/>
        </w:rPr>
        <w:t>i tratament cu paturi</w:t>
      </w:r>
      <w:r>
        <w:rPr>
          <w:rFonts w:ascii="Arial Narrow" w:hAnsi="Arial Narrow"/>
          <w:sz w:val="18"/>
          <w:szCs w:val="18"/>
        </w:rPr>
        <w:t xml:space="preserve"> de spital</w:t>
      </w:r>
      <w:r w:rsidRPr="00C87229">
        <w:rPr>
          <w:rFonts w:ascii="Arial Narrow" w:hAnsi="Arial Narrow"/>
          <w:sz w:val="18"/>
          <w:szCs w:val="18"/>
        </w:rPr>
        <w:t>, centre medicale de specialitate cu paturi</w:t>
      </w:r>
      <w:r>
        <w:rPr>
          <w:rFonts w:ascii="Arial Narrow" w:hAnsi="Arial Narrow"/>
          <w:sz w:val="18"/>
          <w:szCs w:val="18"/>
        </w:rPr>
        <w:t xml:space="preserve"> de spital</w:t>
      </w:r>
      <w:r w:rsidRPr="00EB61BF">
        <w:rPr>
          <w:rFonts w:ascii="Arial Narrow" w:hAnsi="Arial Narrow"/>
          <w:sz w:val="18"/>
          <w:szCs w:val="18"/>
        </w:rPr>
        <w:t>, centre de dializă, puncte de lucru ale centrelor de dializă;</w:t>
      </w:r>
    </w:p>
    <w:p w:rsidR="004F0235" w:rsidRPr="00C87229" w:rsidRDefault="004F0235" w:rsidP="00A92874">
      <w:pPr>
        <w:numPr>
          <w:ilvl w:val="0"/>
          <w:numId w:val="33"/>
        </w:numPr>
        <w:tabs>
          <w:tab w:val="left" w:pos="0"/>
          <w:tab w:val="left" w:pos="238"/>
          <w:tab w:val="left" w:pos="519"/>
          <w:tab w:val="left" w:pos="713"/>
          <w:tab w:val="left" w:pos="951"/>
          <w:tab w:val="left" w:pos="1188"/>
          <w:tab w:val="left" w:pos="1440"/>
        </w:tabs>
        <w:suppressAutoHyphens/>
        <w:spacing w:before="20" w:line="264" w:lineRule="auto"/>
        <w:jc w:val="both"/>
        <w:rPr>
          <w:rFonts w:ascii="Arial Narrow" w:hAnsi="Arial Narrow"/>
          <w:sz w:val="18"/>
          <w:szCs w:val="18"/>
        </w:rPr>
      </w:pPr>
      <w:r w:rsidRPr="00C87229">
        <w:rPr>
          <w:rFonts w:ascii="Arial Narrow" w:hAnsi="Arial Narrow"/>
          <w:sz w:val="18"/>
          <w:szCs w:val="18"/>
        </w:rPr>
        <w:t xml:space="preserve">Unități care acordă servicii de îngrijire medicală combinate cu servicii de îngrijire socială: unități medico-sociale, unități rezidențiale destinate persoanelor cu </w:t>
      </w:r>
      <w:r w:rsidRPr="008B1D24">
        <w:rPr>
          <w:rFonts w:ascii="Arial Narrow" w:hAnsi="Arial Narrow"/>
          <w:sz w:val="17"/>
          <w:szCs w:val="17"/>
        </w:rPr>
        <w:t>dizabilităţi</w:t>
      </w:r>
      <w:r w:rsidRPr="008B1D24">
        <w:rPr>
          <w:rFonts w:ascii="Arial Narrow" w:hAnsi="Arial Narrow"/>
          <w:sz w:val="18"/>
          <w:szCs w:val="18"/>
        </w:rPr>
        <w:t xml:space="preserve"> (</w:t>
      </w:r>
      <w:r w:rsidRPr="00C87229">
        <w:rPr>
          <w:rFonts w:ascii="Arial Narrow" w:hAnsi="Arial Narrow"/>
          <w:sz w:val="18"/>
          <w:szCs w:val="18"/>
        </w:rPr>
        <w:t>adulți și copii)</w:t>
      </w:r>
      <w:r>
        <w:rPr>
          <w:rFonts w:ascii="Arial Narrow" w:hAnsi="Arial Narrow"/>
          <w:sz w:val="18"/>
          <w:szCs w:val="18"/>
        </w:rPr>
        <w:t xml:space="preserve"> şi </w:t>
      </w:r>
      <w:r w:rsidRPr="0066008A">
        <w:rPr>
          <w:rFonts w:ascii="Arial Narrow" w:hAnsi="Arial Narrow"/>
          <w:sz w:val="18"/>
          <w:szCs w:val="18"/>
        </w:rPr>
        <w:t>unități rezidențiale pentru persoanele vârstnice care oferă îngrijiri medicale în cadrul unității;</w:t>
      </w:r>
    </w:p>
    <w:p w:rsidR="004F0235" w:rsidRPr="00C87229" w:rsidRDefault="004F0235" w:rsidP="00A92874">
      <w:pPr>
        <w:numPr>
          <w:ilvl w:val="0"/>
          <w:numId w:val="33"/>
        </w:numPr>
        <w:tabs>
          <w:tab w:val="left" w:pos="0"/>
          <w:tab w:val="left" w:pos="238"/>
          <w:tab w:val="left" w:pos="519"/>
          <w:tab w:val="left" w:pos="713"/>
          <w:tab w:val="left" w:pos="951"/>
          <w:tab w:val="left" w:pos="1188"/>
          <w:tab w:val="left" w:pos="1440"/>
        </w:tabs>
        <w:suppressAutoHyphens/>
        <w:spacing w:before="20" w:line="264" w:lineRule="auto"/>
        <w:jc w:val="both"/>
        <w:rPr>
          <w:rFonts w:ascii="Arial Narrow" w:hAnsi="Arial Narrow"/>
          <w:sz w:val="18"/>
          <w:szCs w:val="18"/>
        </w:rPr>
      </w:pPr>
      <w:r w:rsidRPr="00C87229">
        <w:rPr>
          <w:rFonts w:ascii="Arial Narrow" w:hAnsi="Arial Narrow"/>
          <w:sz w:val="18"/>
          <w:szCs w:val="18"/>
        </w:rPr>
        <w:t>Toate secțiile exterioare ale unităților medicale și de îngrijire medico-socială care se află în altă localitate decât unitatea de bază.</w:t>
      </w:r>
    </w:p>
    <w:p w:rsidR="004F0235" w:rsidRPr="00AF4583" w:rsidRDefault="004F0235" w:rsidP="00A92874">
      <w:pPr>
        <w:numPr>
          <w:ilvl w:val="0"/>
          <w:numId w:val="1"/>
        </w:numPr>
        <w:tabs>
          <w:tab w:val="left" w:pos="0"/>
          <w:tab w:val="left" w:pos="238"/>
          <w:tab w:val="left" w:pos="519"/>
          <w:tab w:val="left" w:pos="713"/>
          <w:tab w:val="left" w:pos="951"/>
          <w:tab w:val="left" w:pos="1188"/>
          <w:tab w:val="left" w:pos="1440"/>
          <w:tab w:val="left" w:pos="1663"/>
        </w:tabs>
        <w:suppressAutoHyphens/>
        <w:spacing w:before="20" w:line="264" w:lineRule="auto"/>
        <w:ind w:left="284" w:hanging="284"/>
        <w:jc w:val="both"/>
        <w:rPr>
          <w:rFonts w:ascii="Arial Narrow" w:hAnsi="Arial Narrow"/>
          <w:b/>
          <w:sz w:val="18"/>
          <w:szCs w:val="18"/>
        </w:rPr>
      </w:pPr>
      <w:r w:rsidRPr="00C451C1">
        <w:rPr>
          <w:rFonts w:ascii="Arial Narrow" w:hAnsi="Arial Narrow"/>
          <w:b/>
          <w:sz w:val="18"/>
          <w:szCs w:val="18"/>
        </w:rPr>
        <w:t>De</w:t>
      </w:r>
      <w:r w:rsidRPr="00AF4583">
        <w:rPr>
          <w:rFonts w:ascii="Arial Narrow" w:hAnsi="Arial Narrow"/>
          <w:b/>
          <w:sz w:val="18"/>
          <w:szCs w:val="18"/>
        </w:rPr>
        <w:t xml:space="preserve"> unitățile sanitare fără paturi, cu personalitate juridică, care aparțin direct de rețeaua sanitară a Ministerului Sănătății</w:t>
      </w:r>
    </w:p>
    <w:p w:rsidR="004F0235" w:rsidRPr="00C451C1" w:rsidRDefault="004F0235" w:rsidP="00A92874">
      <w:pPr>
        <w:numPr>
          <w:ilvl w:val="0"/>
          <w:numId w:val="1"/>
        </w:numPr>
        <w:tabs>
          <w:tab w:val="left" w:pos="0"/>
          <w:tab w:val="left" w:pos="238"/>
          <w:tab w:val="left" w:pos="519"/>
          <w:tab w:val="left" w:pos="713"/>
          <w:tab w:val="left" w:pos="951"/>
          <w:tab w:val="left" w:pos="1188"/>
          <w:tab w:val="left" w:pos="1440"/>
          <w:tab w:val="left" w:pos="1663"/>
        </w:tabs>
        <w:suppressAutoHyphens/>
        <w:spacing w:before="20" w:line="264" w:lineRule="auto"/>
        <w:ind w:left="284" w:hanging="284"/>
        <w:jc w:val="both"/>
        <w:rPr>
          <w:rFonts w:ascii="Arial Narrow" w:hAnsi="Arial Narrow"/>
          <w:sz w:val="18"/>
          <w:szCs w:val="18"/>
        </w:rPr>
      </w:pPr>
      <w:r w:rsidRPr="00C451C1">
        <w:rPr>
          <w:rFonts w:ascii="Arial Narrow" w:hAnsi="Arial Narrow"/>
          <w:b/>
          <w:sz w:val="18"/>
          <w:szCs w:val="18"/>
        </w:rPr>
        <w:t xml:space="preserve">Pentru unitățile sanitare care acordă îngrijire medicală ambulatorie, chestionarul statistic SAN se va completa de către autoritățile cu rețele sanitare proprii, </w:t>
      </w:r>
      <w:r w:rsidRPr="00C451C1">
        <w:rPr>
          <w:rFonts w:ascii="Arial Narrow" w:hAnsi="Arial Narrow"/>
          <w:sz w:val="18"/>
          <w:szCs w:val="18"/>
        </w:rPr>
        <w:t>astfel:</w:t>
      </w:r>
    </w:p>
    <w:p w:rsidR="004F0235" w:rsidRPr="00AF4583" w:rsidRDefault="004F0235" w:rsidP="00A92874">
      <w:pPr>
        <w:numPr>
          <w:ilvl w:val="0"/>
          <w:numId w:val="26"/>
        </w:numPr>
        <w:tabs>
          <w:tab w:val="left" w:pos="0"/>
          <w:tab w:val="left" w:pos="238"/>
          <w:tab w:val="left" w:pos="519"/>
          <w:tab w:val="left" w:pos="713"/>
          <w:tab w:val="left" w:pos="951"/>
          <w:tab w:val="left" w:pos="1188"/>
          <w:tab w:val="left" w:pos="1440"/>
          <w:tab w:val="left" w:pos="1663"/>
        </w:tabs>
        <w:suppressAutoHyphens/>
        <w:spacing w:before="20" w:after="120" w:line="264" w:lineRule="auto"/>
        <w:ind w:hanging="673"/>
        <w:jc w:val="both"/>
        <w:rPr>
          <w:rFonts w:ascii="Arial Narrow" w:hAnsi="Arial Narrow"/>
          <w:sz w:val="18"/>
          <w:szCs w:val="18"/>
        </w:rPr>
      </w:pPr>
      <w:r w:rsidRPr="00AF4583">
        <w:rPr>
          <w:rFonts w:ascii="Arial Narrow" w:hAnsi="Arial Narrow"/>
          <w:b/>
          <w:sz w:val="18"/>
          <w:szCs w:val="18"/>
        </w:rPr>
        <w:t xml:space="preserve">Direcțiile de Sănătate Publică </w:t>
      </w:r>
      <w:r w:rsidRPr="00AF4583">
        <w:rPr>
          <w:rFonts w:ascii="Arial Narrow" w:hAnsi="Arial Narrow"/>
          <w:sz w:val="18"/>
          <w:szCs w:val="18"/>
        </w:rPr>
        <w:t>vor compl</w:t>
      </w:r>
      <w:r w:rsidRPr="00A6107B">
        <w:rPr>
          <w:rFonts w:ascii="Arial Narrow" w:hAnsi="Arial Narrow"/>
          <w:sz w:val="18"/>
          <w:szCs w:val="18"/>
        </w:rPr>
        <w:t>eta,</w:t>
      </w:r>
      <w:r w:rsidRPr="00297D13">
        <w:rPr>
          <w:rFonts w:ascii="Arial Narrow" w:hAnsi="Arial Narrow"/>
          <w:color w:val="FF0000"/>
          <w:sz w:val="18"/>
          <w:szCs w:val="18"/>
        </w:rPr>
        <w:t xml:space="preserve"> </w:t>
      </w:r>
      <w:r w:rsidRPr="00AF4583">
        <w:rPr>
          <w:rFonts w:ascii="Arial Narrow" w:hAnsi="Arial Narrow"/>
          <w:b/>
          <w:sz w:val="18"/>
          <w:szCs w:val="18"/>
        </w:rPr>
        <w:t xml:space="preserve">centralizat </w:t>
      </w:r>
      <w:r w:rsidRPr="00AF4583">
        <w:rPr>
          <w:rFonts w:ascii="Arial Narrow" w:hAnsi="Arial Narrow"/>
          <w:b/>
          <w:sz w:val="18"/>
          <w:szCs w:val="18"/>
          <w:u w:val="single"/>
        </w:rPr>
        <w:t>pe forme de proprietate și medii de r</w:t>
      </w:r>
      <w:r w:rsidRPr="002303D7">
        <w:rPr>
          <w:rFonts w:ascii="Arial Narrow" w:hAnsi="Arial Narrow"/>
          <w:b/>
          <w:sz w:val="18"/>
          <w:szCs w:val="18"/>
          <w:u w:val="single"/>
        </w:rPr>
        <w:t>ezidență,</w:t>
      </w:r>
      <w:r w:rsidRPr="002303D7">
        <w:rPr>
          <w:rFonts w:ascii="Arial Narrow" w:hAnsi="Arial Narrow"/>
          <w:b/>
          <w:sz w:val="18"/>
          <w:szCs w:val="18"/>
        </w:rPr>
        <w:t xml:space="preserve"> </w:t>
      </w:r>
      <w:r w:rsidRPr="00335D55">
        <w:rPr>
          <w:rFonts w:ascii="Arial Narrow" w:hAnsi="Arial Narrow"/>
          <w:b/>
          <w:sz w:val="18"/>
          <w:szCs w:val="18"/>
        </w:rPr>
        <w:t xml:space="preserve">4 </w:t>
      </w:r>
      <w:r w:rsidRPr="00AF4583">
        <w:rPr>
          <w:rFonts w:ascii="Arial Narrow" w:hAnsi="Arial Narrow"/>
          <w:b/>
          <w:sz w:val="18"/>
          <w:szCs w:val="18"/>
        </w:rPr>
        <w:t>chestionare statistice SAN,</w:t>
      </w:r>
      <w:r w:rsidRPr="00AF4583">
        <w:rPr>
          <w:rFonts w:ascii="Arial Narrow" w:hAnsi="Arial Narrow"/>
          <w:sz w:val="18"/>
          <w:szCs w:val="18"/>
        </w:rPr>
        <w:t xml:space="preserve"> astfel: </w:t>
      </w:r>
    </w:p>
    <w:p w:rsidR="004F0235" w:rsidRPr="00651BDE"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651BDE">
        <w:rPr>
          <w:rFonts w:ascii="Arial Narrow" w:hAnsi="Arial Narrow"/>
          <w:sz w:val="18"/>
          <w:szCs w:val="18"/>
        </w:rPr>
        <w:t xml:space="preserve">un formular centralizator SAN pentru unitățile sanitare din rețeaua proprie din mediul urban; </w:t>
      </w:r>
    </w:p>
    <w:p w:rsidR="004F0235" w:rsidRPr="00651BDE"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651BDE">
        <w:rPr>
          <w:rFonts w:ascii="Arial Narrow" w:hAnsi="Arial Narrow"/>
          <w:sz w:val="18"/>
          <w:szCs w:val="18"/>
        </w:rPr>
        <w:t>un formular centralizator SAN pentru unitățile sanitare din rețeaua proprie din mediul rural;</w:t>
      </w:r>
    </w:p>
    <w:p w:rsidR="004F0235" w:rsidRPr="00AF4583"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 xml:space="preserve">un formular centralizator SAN pentru unitățile sanitare din rețeaua privată din mediul urban; </w:t>
      </w:r>
    </w:p>
    <w:p w:rsidR="004F0235" w:rsidRPr="00AF4583"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un formular centralizator SAN pentru unitățile sanitare din rețeaua privată din mediul rural.</w:t>
      </w:r>
    </w:p>
    <w:p w:rsidR="004F0235" w:rsidRPr="00AF4583" w:rsidRDefault="004F0235" w:rsidP="00A92874">
      <w:pPr>
        <w:numPr>
          <w:ilvl w:val="0"/>
          <w:numId w:val="26"/>
        </w:numPr>
        <w:tabs>
          <w:tab w:val="left" w:pos="0"/>
          <w:tab w:val="left" w:pos="238"/>
          <w:tab w:val="left" w:pos="519"/>
          <w:tab w:val="left" w:pos="713"/>
          <w:tab w:val="left" w:pos="951"/>
          <w:tab w:val="left" w:pos="1188"/>
          <w:tab w:val="left" w:pos="1440"/>
          <w:tab w:val="left" w:pos="1663"/>
        </w:tabs>
        <w:suppressAutoHyphens/>
        <w:spacing w:before="20" w:after="120" w:line="264" w:lineRule="auto"/>
        <w:ind w:hanging="673"/>
        <w:jc w:val="both"/>
        <w:rPr>
          <w:rFonts w:ascii="Arial Narrow" w:hAnsi="Arial Narrow"/>
          <w:sz w:val="18"/>
          <w:szCs w:val="18"/>
        </w:rPr>
      </w:pPr>
      <w:r w:rsidRPr="00AF4583">
        <w:rPr>
          <w:rFonts w:ascii="Arial Narrow" w:hAnsi="Arial Narrow"/>
          <w:b/>
          <w:sz w:val="18"/>
          <w:szCs w:val="18"/>
        </w:rPr>
        <w:t xml:space="preserve">Consiliile Locale și Județene </w:t>
      </w:r>
      <w:r w:rsidRPr="00AF4583">
        <w:rPr>
          <w:rFonts w:ascii="Arial Narrow" w:hAnsi="Arial Narrow"/>
          <w:sz w:val="18"/>
          <w:szCs w:val="18"/>
        </w:rPr>
        <w:t>vor completa</w:t>
      </w:r>
      <w:r w:rsidRPr="00AF4583">
        <w:rPr>
          <w:rFonts w:ascii="Arial Narrow" w:hAnsi="Arial Narrow"/>
          <w:b/>
          <w:sz w:val="18"/>
          <w:szCs w:val="18"/>
        </w:rPr>
        <w:t xml:space="preserve"> centralizat </w:t>
      </w:r>
      <w:r w:rsidRPr="00AF4583">
        <w:rPr>
          <w:rFonts w:ascii="Arial Narrow" w:hAnsi="Arial Narrow"/>
          <w:b/>
          <w:sz w:val="18"/>
          <w:szCs w:val="18"/>
          <w:u w:val="single"/>
        </w:rPr>
        <w:t>la nivel de localitate</w:t>
      </w:r>
      <w:r w:rsidRPr="00AF4583">
        <w:rPr>
          <w:rFonts w:ascii="Arial Narrow" w:hAnsi="Arial Narrow"/>
          <w:b/>
          <w:sz w:val="18"/>
          <w:szCs w:val="18"/>
        </w:rPr>
        <w:t xml:space="preserve"> date referitoare la unitățile aflate în subordine: </w:t>
      </w:r>
    </w:p>
    <w:p w:rsidR="004F0235" w:rsidRPr="00AF4583" w:rsidRDefault="004F0235" w:rsidP="00A92874">
      <w:pPr>
        <w:numPr>
          <w:ilvl w:val="0"/>
          <w:numId w:val="25"/>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pacing w:val="-2"/>
          <w:sz w:val="18"/>
          <w:szCs w:val="18"/>
        </w:rPr>
        <w:t xml:space="preserve">un formular centralizator SAN </w:t>
      </w:r>
      <w:r w:rsidRPr="00AF4583">
        <w:rPr>
          <w:rFonts w:ascii="Arial Narrow" w:hAnsi="Arial Narrow"/>
          <w:b/>
          <w:spacing w:val="-2"/>
          <w:sz w:val="18"/>
          <w:szCs w:val="18"/>
        </w:rPr>
        <w:t>pentru unitățile medicale</w:t>
      </w:r>
      <w:r w:rsidRPr="00AF4583">
        <w:rPr>
          <w:rFonts w:ascii="Arial Narrow" w:hAnsi="Arial Narrow"/>
          <w:spacing w:val="-2"/>
          <w:sz w:val="18"/>
          <w:szCs w:val="18"/>
        </w:rPr>
        <w:t>: cabinete medicale și stomatologice școlare/studențești, cabinete medicale și alte unități sanitare fără paturi care aparțin de Regiile Locale de Transport. Tot pe ace</w:t>
      </w:r>
      <w:r>
        <w:rPr>
          <w:rFonts w:ascii="Arial Narrow" w:hAnsi="Arial Narrow"/>
          <w:spacing w:val="-2"/>
          <w:sz w:val="18"/>
          <w:szCs w:val="18"/>
        </w:rPr>
        <w:t xml:space="preserve">st chestionar se vor include </w:t>
      </w:r>
      <w:r w:rsidRPr="00EB61BF">
        <w:rPr>
          <w:rFonts w:ascii="Arial Narrow" w:hAnsi="Arial Narrow"/>
          <w:spacing w:val="-2"/>
          <w:sz w:val="18"/>
          <w:szCs w:val="18"/>
        </w:rPr>
        <w:t>asistenții medicali comunitari și mediatorii sanitari;</w:t>
      </w:r>
    </w:p>
    <w:p w:rsidR="004F0235" w:rsidRPr="00AF4583" w:rsidRDefault="004F0235" w:rsidP="00A92874">
      <w:pPr>
        <w:numPr>
          <w:ilvl w:val="0"/>
          <w:numId w:val="27"/>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 xml:space="preserve">un formular centralizator SAN </w:t>
      </w:r>
      <w:r w:rsidRPr="00AF4583">
        <w:rPr>
          <w:rFonts w:ascii="Arial Narrow" w:hAnsi="Arial Narrow"/>
          <w:b/>
          <w:sz w:val="18"/>
          <w:szCs w:val="18"/>
        </w:rPr>
        <w:t>pentru creșe</w:t>
      </w:r>
      <w:r>
        <w:rPr>
          <w:rFonts w:ascii="Arial Narrow" w:hAnsi="Arial Narrow"/>
          <w:b/>
          <w:sz w:val="18"/>
          <w:szCs w:val="18"/>
        </w:rPr>
        <w:t xml:space="preserve">. </w:t>
      </w:r>
      <w:r w:rsidRPr="00B50B2E">
        <w:rPr>
          <w:rFonts w:ascii="Arial Narrow" w:hAnsi="Arial Narrow"/>
          <w:sz w:val="18"/>
          <w:szCs w:val="18"/>
        </w:rPr>
        <w:t>Pe aceste chestionare se vor înregistra numai datele privind personalul sanitar și cheltuielile</w:t>
      </w:r>
      <w:r w:rsidRPr="00AF4583">
        <w:rPr>
          <w:rFonts w:ascii="Arial Narrow" w:hAnsi="Arial Narrow"/>
          <w:sz w:val="18"/>
          <w:szCs w:val="18"/>
        </w:rPr>
        <w:t>;</w:t>
      </w:r>
    </w:p>
    <w:p w:rsidR="004F0235" w:rsidRPr="000F25FB" w:rsidRDefault="004F0235" w:rsidP="00A92874">
      <w:pPr>
        <w:numPr>
          <w:ilvl w:val="0"/>
          <w:numId w:val="27"/>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 xml:space="preserve">un formular centralizator SAN </w:t>
      </w:r>
      <w:r w:rsidRPr="00AF4583">
        <w:rPr>
          <w:rFonts w:ascii="Arial Narrow" w:hAnsi="Arial Narrow"/>
          <w:b/>
          <w:sz w:val="18"/>
          <w:szCs w:val="18"/>
        </w:rPr>
        <w:t xml:space="preserve">pentru </w:t>
      </w:r>
      <w:r>
        <w:rPr>
          <w:rFonts w:ascii="Arial Narrow" w:hAnsi="Arial Narrow"/>
          <w:b/>
          <w:sz w:val="18"/>
          <w:szCs w:val="18"/>
        </w:rPr>
        <w:t>centrele</w:t>
      </w:r>
      <w:r w:rsidRPr="00AF4583">
        <w:rPr>
          <w:rFonts w:ascii="Arial Narrow" w:hAnsi="Arial Narrow"/>
          <w:b/>
          <w:sz w:val="18"/>
          <w:szCs w:val="18"/>
        </w:rPr>
        <w:t xml:space="preserve"> de zi destinate persoanelor cu</w:t>
      </w:r>
      <w:r w:rsidRPr="008B1D24">
        <w:rPr>
          <w:rFonts w:ascii="Arial Narrow" w:hAnsi="Arial Narrow"/>
          <w:b/>
          <w:sz w:val="18"/>
          <w:szCs w:val="18"/>
        </w:rPr>
        <w:t xml:space="preserve"> </w:t>
      </w:r>
      <w:r w:rsidRPr="008B1D24">
        <w:rPr>
          <w:rFonts w:ascii="Arial Narrow" w:hAnsi="Arial Narrow"/>
          <w:b/>
          <w:sz w:val="17"/>
          <w:szCs w:val="17"/>
        </w:rPr>
        <w:t>dizabilităţi</w:t>
      </w:r>
      <w:r w:rsidRPr="00AF4583">
        <w:rPr>
          <w:rFonts w:ascii="Arial Narrow" w:hAnsi="Arial Narrow"/>
          <w:sz w:val="18"/>
          <w:szCs w:val="18"/>
        </w:rPr>
        <w:t xml:space="preserve"> (adulți și copii). </w:t>
      </w:r>
      <w:r w:rsidRPr="000F25FB">
        <w:rPr>
          <w:rFonts w:ascii="Arial Narrow" w:hAnsi="Arial Narrow"/>
          <w:spacing w:val="-2"/>
          <w:sz w:val="18"/>
          <w:szCs w:val="18"/>
        </w:rPr>
        <w:t>Centrele de zi fără personal sanitar nu completează chestionarul SAN;</w:t>
      </w:r>
    </w:p>
    <w:p w:rsidR="004F0235" w:rsidRPr="00B50B2E" w:rsidRDefault="004F0235" w:rsidP="00A92874">
      <w:pPr>
        <w:numPr>
          <w:ilvl w:val="0"/>
          <w:numId w:val="27"/>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B50B2E">
        <w:rPr>
          <w:rFonts w:ascii="Arial Narrow" w:hAnsi="Arial Narrow"/>
          <w:sz w:val="18"/>
          <w:szCs w:val="18"/>
        </w:rPr>
        <w:t xml:space="preserve">un formular centralizator SAN </w:t>
      </w:r>
      <w:r w:rsidRPr="00B50B2E">
        <w:rPr>
          <w:rFonts w:ascii="Arial Narrow" w:hAnsi="Arial Narrow"/>
          <w:b/>
          <w:sz w:val="18"/>
          <w:szCs w:val="18"/>
        </w:rPr>
        <w:t xml:space="preserve">pentru </w:t>
      </w:r>
      <w:r>
        <w:rPr>
          <w:rFonts w:ascii="Arial Narrow" w:hAnsi="Arial Narrow"/>
          <w:b/>
          <w:sz w:val="18"/>
          <w:szCs w:val="18"/>
        </w:rPr>
        <w:t xml:space="preserve">alte </w:t>
      </w:r>
      <w:r w:rsidRPr="00B50B2E">
        <w:rPr>
          <w:rFonts w:ascii="Arial Narrow" w:hAnsi="Arial Narrow"/>
          <w:b/>
          <w:sz w:val="18"/>
          <w:szCs w:val="18"/>
        </w:rPr>
        <w:t xml:space="preserve">unități care dispun de personal medical și funcționează în sfera </w:t>
      </w:r>
      <w:r>
        <w:rPr>
          <w:rFonts w:ascii="Arial Narrow" w:hAnsi="Arial Narrow"/>
          <w:b/>
          <w:sz w:val="18"/>
          <w:szCs w:val="18"/>
        </w:rPr>
        <w:t>asistenței sociale</w:t>
      </w:r>
      <w:r w:rsidRPr="00B50B2E">
        <w:rPr>
          <w:rFonts w:ascii="Arial Narrow" w:hAnsi="Arial Narrow"/>
          <w:b/>
          <w:sz w:val="18"/>
          <w:szCs w:val="18"/>
        </w:rPr>
        <w:t xml:space="preserve"> </w:t>
      </w:r>
      <w:r w:rsidRPr="00B50B2E">
        <w:rPr>
          <w:rFonts w:ascii="Arial Narrow" w:hAnsi="Arial Narrow"/>
          <w:sz w:val="18"/>
          <w:szCs w:val="18"/>
        </w:rPr>
        <w:t xml:space="preserve">(centre de plasament și alte categorii de unități). Pe aceste chestionare se vor înregistra datele privind </w:t>
      </w:r>
      <w:r w:rsidRPr="009F2ADA">
        <w:rPr>
          <w:rFonts w:ascii="Arial Narrow" w:hAnsi="Arial Narrow"/>
          <w:sz w:val="18"/>
          <w:szCs w:val="18"/>
        </w:rPr>
        <w:t>unităţile</w:t>
      </w:r>
      <w:r>
        <w:rPr>
          <w:rFonts w:ascii="Arial Narrow" w:hAnsi="Arial Narrow"/>
          <w:sz w:val="18"/>
          <w:szCs w:val="18"/>
        </w:rPr>
        <w:t xml:space="preserve"> (cap.1)</w:t>
      </w:r>
      <w:r w:rsidRPr="009F2ADA">
        <w:rPr>
          <w:rFonts w:ascii="Arial Narrow" w:hAnsi="Arial Narrow"/>
          <w:sz w:val="18"/>
          <w:szCs w:val="18"/>
        </w:rPr>
        <w:t xml:space="preserve">, </w:t>
      </w:r>
      <w:r w:rsidRPr="00B50B2E">
        <w:rPr>
          <w:rFonts w:ascii="Arial Narrow" w:hAnsi="Arial Narrow"/>
          <w:sz w:val="18"/>
          <w:szCs w:val="18"/>
        </w:rPr>
        <w:t xml:space="preserve">personalul sanitar </w:t>
      </w:r>
      <w:r>
        <w:rPr>
          <w:rFonts w:ascii="Arial Narrow" w:hAnsi="Arial Narrow"/>
          <w:sz w:val="18"/>
          <w:szCs w:val="18"/>
        </w:rPr>
        <w:t xml:space="preserve">(cap.6, cap.7, cap.8, cap.9) </w:t>
      </w:r>
      <w:r w:rsidRPr="00B50B2E">
        <w:rPr>
          <w:rFonts w:ascii="Arial Narrow" w:hAnsi="Arial Narrow"/>
          <w:sz w:val="18"/>
          <w:szCs w:val="18"/>
        </w:rPr>
        <w:t>și</w:t>
      </w:r>
      <w:r>
        <w:rPr>
          <w:rFonts w:ascii="Arial Narrow" w:hAnsi="Arial Narrow"/>
          <w:sz w:val="18"/>
          <w:szCs w:val="18"/>
        </w:rPr>
        <w:t>/sau</w:t>
      </w:r>
      <w:r w:rsidRPr="00B50B2E">
        <w:rPr>
          <w:rFonts w:ascii="Arial Narrow" w:hAnsi="Arial Narrow"/>
          <w:sz w:val="18"/>
          <w:szCs w:val="18"/>
        </w:rPr>
        <w:t xml:space="preserve"> cheltuielile</w:t>
      </w:r>
      <w:r>
        <w:rPr>
          <w:rFonts w:ascii="Arial Narrow" w:hAnsi="Arial Narrow"/>
          <w:sz w:val="18"/>
          <w:szCs w:val="18"/>
        </w:rPr>
        <w:t xml:space="preserve"> (cap.12b, cap.13b)</w:t>
      </w:r>
      <w:r w:rsidRPr="00B50B2E">
        <w:rPr>
          <w:rFonts w:ascii="Arial Narrow" w:hAnsi="Arial Narrow"/>
          <w:sz w:val="18"/>
          <w:szCs w:val="18"/>
        </w:rPr>
        <w:t>. Unită</w:t>
      </w:r>
      <w:r w:rsidRPr="00B50B2E">
        <w:rPr>
          <w:rFonts w:ascii="Arial Narrow" w:hAnsi="Arial Narrow" w:cs="Arial"/>
          <w:sz w:val="18"/>
          <w:szCs w:val="18"/>
        </w:rPr>
        <w:t>ţ</w:t>
      </w:r>
      <w:r w:rsidRPr="00B50B2E">
        <w:rPr>
          <w:rFonts w:ascii="Arial Narrow" w:hAnsi="Arial Narrow"/>
          <w:sz w:val="18"/>
          <w:szCs w:val="18"/>
        </w:rPr>
        <w:t xml:space="preserve">ile din sfera </w:t>
      </w:r>
      <w:r>
        <w:rPr>
          <w:rFonts w:ascii="Arial Narrow" w:hAnsi="Arial Narrow"/>
          <w:sz w:val="18"/>
          <w:szCs w:val="18"/>
        </w:rPr>
        <w:t>asistenței sociale</w:t>
      </w:r>
      <w:r w:rsidRPr="00B50B2E">
        <w:rPr>
          <w:rFonts w:ascii="Arial Narrow" w:hAnsi="Arial Narrow"/>
          <w:sz w:val="18"/>
          <w:szCs w:val="18"/>
        </w:rPr>
        <w:t xml:space="preserve"> fără personal sanitar nu completează chestionarul SAN</w:t>
      </w:r>
      <w:r>
        <w:rPr>
          <w:rFonts w:ascii="Arial Narrow" w:hAnsi="Arial Narrow"/>
          <w:sz w:val="18"/>
          <w:szCs w:val="18"/>
        </w:rPr>
        <w:t>.</w:t>
      </w:r>
    </w:p>
    <w:p w:rsidR="004F0235" w:rsidRPr="00AF4583" w:rsidRDefault="004F0235" w:rsidP="00A92874">
      <w:pPr>
        <w:numPr>
          <w:ilvl w:val="0"/>
          <w:numId w:val="29"/>
        </w:numPr>
        <w:tabs>
          <w:tab w:val="clear" w:pos="1311"/>
          <w:tab w:val="left" w:pos="0"/>
          <w:tab w:val="left" w:pos="238"/>
          <w:tab w:val="left" w:pos="519"/>
          <w:tab w:val="left" w:pos="713"/>
          <w:tab w:val="num" w:pos="851"/>
          <w:tab w:val="left" w:pos="951"/>
          <w:tab w:val="left" w:pos="1440"/>
          <w:tab w:val="left" w:pos="1663"/>
        </w:tabs>
        <w:suppressAutoHyphens/>
        <w:spacing w:before="20" w:after="120" w:line="264" w:lineRule="auto"/>
        <w:ind w:left="851" w:hanging="284"/>
        <w:jc w:val="both"/>
        <w:rPr>
          <w:rFonts w:ascii="Arial Narrow" w:hAnsi="Arial Narrow"/>
          <w:sz w:val="18"/>
          <w:szCs w:val="18"/>
        </w:rPr>
      </w:pPr>
      <w:r w:rsidRPr="00B50B2E">
        <w:rPr>
          <w:rFonts w:ascii="Arial Narrow" w:hAnsi="Arial Narrow"/>
          <w:b/>
          <w:sz w:val="18"/>
          <w:szCs w:val="18"/>
        </w:rPr>
        <w:t>Ministerele și instituțiile p</w:t>
      </w:r>
      <w:r w:rsidRPr="00AF4583">
        <w:rPr>
          <w:rFonts w:ascii="Arial Narrow" w:hAnsi="Arial Narrow"/>
          <w:b/>
          <w:sz w:val="18"/>
          <w:szCs w:val="18"/>
        </w:rPr>
        <w:t xml:space="preserve">ublice cu rețea sanitară proprie </w:t>
      </w:r>
      <w:r w:rsidRPr="00AF4583">
        <w:rPr>
          <w:rFonts w:ascii="Arial Narrow" w:hAnsi="Arial Narrow"/>
          <w:sz w:val="18"/>
          <w:szCs w:val="18"/>
        </w:rPr>
        <w:t>vor completa</w:t>
      </w:r>
      <w:r w:rsidRPr="00AF4583">
        <w:rPr>
          <w:rFonts w:ascii="Arial Narrow" w:hAnsi="Arial Narrow"/>
          <w:b/>
          <w:sz w:val="18"/>
          <w:szCs w:val="18"/>
        </w:rPr>
        <w:t xml:space="preserve"> centralizat </w:t>
      </w:r>
      <w:r w:rsidRPr="00AF4583">
        <w:rPr>
          <w:rFonts w:ascii="Arial Narrow" w:hAnsi="Arial Narrow"/>
          <w:b/>
          <w:sz w:val="18"/>
          <w:szCs w:val="18"/>
          <w:u w:val="single"/>
        </w:rPr>
        <w:t>la nivel de localitate</w:t>
      </w:r>
      <w:r w:rsidRPr="00AF4583">
        <w:rPr>
          <w:rFonts w:ascii="Arial Narrow" w:hAnsi="Arial Narrow"/>
          <w:b/>
          <w:sz w:val="18"/>
          <w:szCs w:val="18"/>
        </w:rPr>
        <w:t xml:space="preserve"> date referitoare la unitățile medicale din rețeaua proprie. </w:t>
      </w:r>
    </w:p>
    <w:p w:rsidR="004F0235" w:rsidRPr="002C1BCD" w:rsidRDefault="004F0235" w:rsidP="00A92874">
      <w:pPr>
        <w:tabs>
          <w:tab w:val="left" w:pos="0"/>
          <w:tab w:val="left" w:pos="238"/>
          <w:tab w:val="left" w:pos="519"/>
          <w:tab w:val="left" w:pos="713"/>
          <w:tab w:val="left" w:pos="851"/>
          <w:tab w:val="left" w:pos="951"/>
          <w:tab w:val="left" w:pos="1188"/>
          <w:tab w:val="left" w:pos="1663"/>
        </w:tabs>
        <w:suppressAutoHyphens/>
        <w:spacing w:before="20" w:after="120" w:line="264" w:lineRule="auto"/>
        <w:ind w:left="851"/>
        <w:jc w:val="both"/>
        <w:rPr>
          <w:rFonts w:ascii="Arial Narrow" w:hAnsi="Arial Narrow"/>
          <w:spacing w:val="-2"/>
          <w:sz w:val="18"/>
          <w:szCs w:val="18"/>
        </w:rPr>
      </w:pPr>
      <w:r w:rsidRPr="002C1BCD">
        <w:rPr>
          <w:rFonts w:ascii="Arial Narrow" w:hAnsi="Arial Narrow"/>
          <w:spacing w:val="-2"/>
          <w:sz w:val="18"/>
          <w:szCs w:val="18"/>
        </w:rPr>
        <w:t xml:space="preserve">În această categorie se vor include unităţile sanitare aparţinând de rețelele </w:t>
      </w:r>
      <w:r w:rsidRPr="002C1BCD">
        <w:rPr>
          <w:rFonts w:ascii="Arial Narrow" w:hAnsi="Arial Narrow"/>
          <w:b/>
          <w:spacing w:val="-2"/>
          <w:sz w:val="18"/>
          <w:szCs w:val="18"/>
        </w:rPr>
        <w:t>Ministerului Transporturilor</w:t>
      </w:r>
      <w:r w:rsidR="00653657" w:rsidRPr="002C1BCD">
        <w:rPr>
          <w:rFonts w:ascii="Arial Narrow" w:hAnsi="Arial Narrow"/>
          <w:b/>
          <w:spacing w:val="-2"/>
          <w:sz w:val="18"/>
          <w:szCs w:val="18"/>
        </w:rPr>
        <w:t>, Infrastructurii şi Comunicaţiilor</w:t>
      </w:r>
      <w:r w:rsidRPr="002C1BCD">
        <w:rPr>
          <w:rFonts w:ascii="Arial Narrow" w:hAnsi="Arial Narrow"/>
          <w:b/>
          <w:spacing w:val="-2"/>
          <w:sz w:val="18"/>
          <w:szCs w:val="18"/>
        </w:rPr>
        <w:t xml:space="preserve">, Ministerului Justiției, inclusiv Administrației Naționale a Penitenciarelor, Ministerului Apărării Naționale, Ministerului Afacerilor Interne, inclusiv Inspectoratelor Județene pentru Situații de Urgență, Ministerului </w:t>
      </w:r>
      <w:r w:rsidR="00653657" w:rsidRPr="002C1BCD">
        <w:rPr>
          <w:rFonts w:ascii="Arial Narrow" w:hAnsi="Arial Narrow"/>
          <w:b/>
          <w:spacing w:val="-2"/>
          <w:sz w:val="18"/>
          <w:szCs w:val="18"/>
        </w:rPr>
        <w:t>Muncii şi Protecţiei Sociale</w:t>
      </w:r>
      <w:r w:rsidRPr="002C1BCD">
        <w:rPr>
          <w:rFonts w:ascii="Arial Narrow" w:hAnsi="Arial Narrow"/>
          <w:b/>
          <w:spacing w:val="-2"/>
          <w:sz w:val="18"/>
          <w:szCs w:val="18"/>
        </w:rPr>
        <w:t>, Ministerului</w:t>
      </w:r>
      <w:r w:rsidR="00653657" w:rsidRPr="002C1BCD">
        <w:rPr>
          <w:rFonts w:ascii="Arial Narrow" w:hAnsi="Arial Narrow"/>
          <w:b/>
          <w:spacing w:val="-2"/>
          <w:sz w:val="18"/>
          <w:szCs w:val="18"/>
        </w:rPr>
        <w:t xml:space="preserve"> Educației şi Cercetării</w:t>
      </w:r>
      <w:r w:rsidRPr="002C1BCD">
        <w:rPr>
          <w:rFonts w:ascii="Arial Narrow" w:hAnsi="Arial Narrow"/>
          <w:b/>
          <w:spacing w:val="-2"/>
          <w:sz w:val="18"/>
          <w:szCs w:val="18"/>
        </w:rPr>
        <w:t xml:space="preserve">, precum şi rețeaua sanitară de expertiză medicală și de recuperare a capacității de muncă din subordinea Casei  Naționale de Pensii Publice şi Caselor Judeţene de Pensii Publice şi alte Institute </w:t>
      </w:r>
      <w:r w:rsidRPr="002C1BCD">
        <w:rPr>
          <w:rFonts w:ascii="Arial Narrow" w:hAnsi="Arial Narrow"/>
          <w:b/>
          <w:sz w:val="18"/>
          <w:szCs w:val="18"/>
        </w:rPr>
        <w:t>și instituții fără paturi din subordine Ministerului Sănătăţii.</w:t>
      </w:r>
    </w:p>
    <w:p w:rsidR="004F0235" w:rsidRPr="002C1BCD" w:rsidRDefault="004F0235" w:rsidP="00A92874">
      <w:pPr>
        <w:numPr>
          <w:ilvl w:val="0"/>
          <w:numId w:val="29"/>
        </w:numPr>
        <w:tabs>
          <w:tab w:val="clear" w:pos="1311"/>
          <w:tab w:val="left" w:pos="0"/>
          <w:tab w:val="left" w:pos="238"/>
          <w:tab w:val="left" w:pos="519"/>
          <w:tab w:val="left" w:pos="713"/>
          <w:tab w:val="num" w:pos="851"/>
          <w:tab w:val="left" w:pos="951"/>
          <w:tab w:val="left" w:pos="1440"/>
          <w:tab w:val="left" w:pos="1663"/>
        </w:tabs>
        <w:suppressAutoHyphens/>
        <w:spacing w:before="20" w:after="120" w:line="264" w:lineRule="auto"/>
        <w:ind w:left="851" w:hanging="284"/>
        <w:jc w:val="both"/>
        <w:rPr>
          <w:rFonts w:ascii="Arial Narrow" w:hAnsi="Arial Narrow"/>
          <w:spacing w:val="-4"/>
          <w:sz w:val="18"/>
          <w:szCs w:val="18"/>
        </w:rPr>
      </w:pPr>
      <w:r w:rsidRPr="002C1BCD">
        <w:rPr>
          <w:rFonts w:ascii="Arial Narrow" w:hAnsi="Arial Narrow"/>
          <w:b/>
          <w:spacing w:val="-2"/>
          <w:sz w:val="18"/>
          <w:szCs w:val="18"/>
        </w:rPr>
        <w:t>Casele de sănătate naționale și județene:</w:t>
      </w:r>
      <w:r w:rsidRPr="002C1BCD">
        <w:rPr>
          <w:rFonts w:ascii="Arial Narrow" w:hAnsi="Arial Narrow"/>
          <w:spacing w:val="-2"/>
          <w:sz w:val="18"/>
          <w:szCs w:val="18"/>
        </w:rPr>
        <w:t xml:space="preserve"> Casa Națională / Județeană de Asigurări de Sănătate, Casa Asigurărilor de Sănătate a Apărării, Ordinii Publice, Siguranței Naționale și Autorității Judecătorești vor completa datele privind personalul propriu, indiferent</w:t>
      </w:r>
      <w:r w:rsidRPr="002C1BCD">
        <w:rPr>
          <w:rFonts w:ascii="Arial Narrow" w:hAnsi="Arial Narrow"/>
          <w:spacing w:val="-4"/>
          <w:sz w:val="18"/>
          <w:szCs w:val="18"/>
        </w:rPr>
        <w:t xml:space="preserve"> </w:t>
      </w:r>
      <w:r w:rsidRPr="002C1BCD">
        <w:rPr>
          <w:rFonts w:ascii="Arial Narrow" w:hAnsi="Arial Narrow"/>
          <w:spacing w:val="-2"/>
          <w:sz w:val="18"/>
          <w:szCs w:val="18"/>
        </w:rPr>
        <w:t xml:space="preserve">de funcția publică </w:t>
      </w:r>
      <w:r w:rsidRPr="002C1BCD">
        <w:rPr>
          <w:rFonts w:ascii="Arial Narrow" w:hAnsi="Arial Narrow"/>
          <w:spacing w:val="-4"/>
          <w:sz w:val="18"/>
          <w:szCs w:val="18"/>
        </w:rPr>
        <w:t xml:space="preserve">pe care acesta o ocupă, conform structurii </w:t>
      </w:r>
      <w:r w:rsidRPr="002C1BCD">
        <w:rPr>
          <w:rFonts w:ascii="Arial Narrow" w:hAnsi="Arial Narrow"/>
          <w:spacing w:val="-2"/>
          <w:sz w:val="18"/>
          <w:szCs w:val="18"/>
        </w:rPr>
        <w:t>chestionarului statistic</w:t>
      </w:r>
      <w:r w:rsidRPr="002C1BCD">
        <w:rPr>
          <w:rFonts w:ascii="Arial Narrow" w:hAnsi="Arial Narrow"/>
          <w:spacing w:val="-4"/>
          <w:sz w:val="18"/>
          <w:szCs w:val="18"/>
        </w:rPr>
        <w:t xml:space="preserve"> SAN, precum și datele privind </w:t>
      </w:r>
      <w:r w:rsidRPr="002C1BCD">
        <w:rPr>
          <w:rFonts w:ascii="Arial Narrow" w:hAnsi="Arial Narrow"/>
          <w:spacing w:val="-2"/>
          <w:sz w:val="18"/>
          <w:szCs w:val="18"/>
        </w:rPr>
        <w:t>cheltuielile</w:t>
      </w:r>
      <w:r w:rsidRPr="002C1BCD">
        <w:rPr>
          <w:rFonts w:ascii="Arial Narrow" w:hAnsi="Arial Narrow"/>
          <w:spacing w:val="-4"/>
          <w:sz w:val="18"/>
          <w:szCs w:val="18"/>
        </w:rPr>
        <w:t>.</w:t>
      </w:r>
    </w:p>
    <w:p w:rsidR="004F0235" w:rsidRPr="00AF4583" w:rsidRDefault="004F0235" w:rsidP="00A92874">
      <w:pPr>
        <w:numPr>
          <w:ilvl w:val="0"/>
          <w:numId w:val="29"/>
        </w:numPr>
        <w:tabs>
          <w:tab w:val="clear" w:pos="1311"/>
          <w:tab w:val="left" w:pos="0"/>
          <w:tab w:val="left" w:pos="238"/>
          <w:tab w:val="left" w:pos="519"/>
          <w:tab w:val="left" w:pos="713"/>
          <w:tab w:val="num" w:pos="851"/>
          <w:tab w:val="left" w:pos="951"/>
          <w:tab w:val="left" w:pos="993"/>
          <w:tab w:val="left" w:pos="1440"/>
          <w:tab w:val="left" w:pos="1663"/>
        </w:tabs>
        <w:suppressAutoHyphens/>
        <w:spacing w:before="20" w:after="120" w:line="264" w:lineRule="auto"/>
        <w:ind w:left="851" w:hanging="284"/>
        <w:jc w:val="both"/>
        <w:rPr>
          <w:rFonts w:ascii="Arial Narrow" w:hAnsi="Arial Narrow"/>
          <w:sz w:val="18"/>
          <w:szCs w:val="18"/>
        </w:rPr>
      </w:pPr>
      <w:r w:rsidRPr="002C1BCD">
        <w:rPr>
          <w:rFonts w:ascii="Arial Narrow" w:hAnsi="Arial Narrow"/>
          <w:b/>
          <w:sz w:val="18"/>
          <w:szCs w:val="18"/>
        </w:rPr>
        <w:t>Instituțiile din subordinea Ministerului Economiei,</w:t>
      </w:r>
      <w:r w:rsidR="00653657" w:rsidRPr="002C1BCD">
        <w:rPr>
          <w:rFonts w:ascii="Arial Narrow" w:hAnsi="Arial Narrow"/>
          <w:b/>
          <w:sz w:val="18"/>
          <w:szCs w:val="18"/>
        </w:rPr>
        <w:t xml:space="preserve"> Energiei şi Mediului de Afaceri,</w:t>
      </w:r>
      <w:r w:rsidRPr="002C1BCD">
        <w:rPr>
          <w:rFonts w:ascii="Arial Narrow" w:hAnsi="Arial Narrow"/>
          <w:b/>
          <w:sz w:val="18"/>
          <w:szCs w:val="18"/>
        </w:rPr>
        <w:t xml:space="preserve"> organizațiile neguvernamentale (ONG-uri) și agenții economici din sectorul public sau privat, care dispun de rețea sanitară proprie sau de personal sanitar propriu</w:t>
      </w:r>
      <w:r w:rsidRPr="00AF4583">
        <w:rPr>
          <w:rFonts w:ascii="Arial Narrow" w:hAnsi="Arial Narrow"/>
          <w:b/>
          <w:sz w:val="18"/>
          <w:szCs w:val="18"/>
        </w:rPr>
        <w:t xml:space="preserve">: </w:t>
      </w:r>
      <w:r w:rsidRPr="00AF4583">
        <w:rPr>
          <w:rFonts w:ascii="Arial Narrow" w:hAnsi="Arial Narrow"/>
          <w:sz w:val="18"/>
          <w:szCs w:val="18"/>
        </w:rPr>
        <w:t xml:space="preserve">societăți miniere, petroliere, inclusiv SC Petromed Solutions SRL, Societatea Națională de Transport Gaze Naturale TransGaz SA, Regia Autonomă pentru Activități Nucleare (RAAN), SC Hidroelectrica SA, SC Termoelectrica SA, SC Cupru Min SA, CN Transelectrica SA, Electrica SA, Enel, </w:t>
      </w:r>
      <w:r>
        <w:rPr>
          <w:rFonts w:ascii="Arial Narrow" w:hAnsi="Arial Narrow"/>
          <w:sz w:val="18"/>
          <w:szCs w:val="18"/>
        </w:rPr>
        <w:t xml:space="preserve">precum și </w:t>
      </w:r>
      <w:r w:rsidRPr="00E54A6D">
        <w:rPr>
          <w:rFonts w:ascii="Arial Narrow" w:hAnsi="Arial Narrow"/>
          <w:i/>
          <w:sz w:val="18"/>
          <w:szCs w:val="18"/>
        </w:rPr>
        <w:t>creșele private</w:t>
      </w:r>
      <w:r>
        <w:rPr>
          <w:rFonts w:ascii="Arial Narrow" w:hAnsi="Arial Narrow"/>
          <w:sz w:val="18"/>
          <w:szCs w:val="18"/>
        </w:rPr>
        <w:t xml:space="preserve"> </w:t>
      </w:r>
      <w:r w:rsidRPr="00AF4583">
        <w:rPr>
          <w:rFonts w:ascii="Arial Narrow" w:hAnsi="Arial Narrow"/>
          <w:sz w:val="18"/>
          <w:szCs w:val="18"/>
        </w:rPr>
        <w:t xml:space="preserve">etc. vor completa centralizat </w:t>
      </w:r>
      <w:r w:rsidRPr="00AF4583">
        <w:rPr>
          <w:rFonts w:ascii="Arial Narrow" w:hAnsi="Arial Narrow"/>
          <w:sz w:val="18"/>
          <w:szCs w:val="18"/>
          <w:u w:val="single"/>
        </w:rPr>
        <w:t>la nivel de localitate</w:t>
      </w:r>
      <w:r w:rsidRPr="00AF4583">
        <w:rPr>
          <w:rFonts w:ascii="Arial Narrow" w:hAnsi="Arial Narrow"/>
          <w:sz w:val="18"/>
          <w:szCs w:val="18"/>
        </w:rPr>
        <w:t xml:space="preserve"> date referitoare la unitățile medicale din rețeaua proprie. </w:t>
      </w:r>
    </w:p>
    <w:p w:rsidR="004F0235" w:rsidRDefault="004F0235" w:rsidP="00A92874">
      <w:pPr>
        <w:tabs>
          <w:tab w:val="left" w:pos="-720"/>
        </w:tabs>
        <w:suppressAutoHyphens/>
        <w:spacing w:line="264" w:lineRule="auto"/>
        <w:jc w:val="both"/>
        <w:rPr>
          <w:rFonts w:ascii="Arial Narrow" w:hAnsi="Arial Narrow"/>
          <w:b/>
          <w:spacing w:val="-4"/>
          <w:sz w:val="18"/>
          <w:szCs w:val="18"/>
        </w:rPr>
      </w:pPr>
      <w:r w:rsidRPr="007C0975">
        <w:rPr>
          <w:rFonts w:ascii="Arial Narrow" w:hAnsi="Arial Narrow"/>
          <w:b/>
          <w:spacing w:val="-4"/>
          <w:sz w:val="18"/>
          <w:szCs w:val="18"/>
        </w:rPr>
        <w:t>Datele de identificare:</w:t>
      </w:r>
      <w:r w:rsidRPr="007C0975">
        <w:rPr>
          <w:rFonts w:ascii="Arial Narrow" w:hAnsi="Arial Narrow"/>
          <w:spacing w:val="-4"/>
          <w:sz w:val="18"/>
          <w:szCs w:val="18"/>
        </w:rPr>
        <w:t xml:space="preserve"> </w:t>
      </w:r>
      <w:r w:rsidRPr="007C0975">
        <w:rPr>
          <w:rFonts w:ascii="Arial Narrow" w:hAnsi="Arial Narrow"/>
          <w:b/>
          <w:spacing w:val="-4"/>
          <w:sz w:val="18"/>
          <w:szCs w:val="18"/>
        </w:rPr>
        <w:t xml:space="preserve">denumirea unității </w:t>
      </w:r>
      <w:r>
        <w:rPr>
          <w:rFonts w:ascii="Arial Narrow" w:hAnsi="Arial Narrow"/>
          <w:b/>
          <w:spacing w:val="-4"/>
          <w:sz w:val="18"/>
          <w:szCs w:val="18"/>
        </w:rPr>
        <w:t xml:space="preserve"> şi </w:t>
      </w:r>
      <w:r w:rsidRPr="007C0975">
        <w:rPr>
          <w:rFonts w:ascii="Arial Narrow" w:hAnsi="Arial Narrow"/>
          <w:b/>
          <w:spacing w:val="-4"/>
          <w:sz w:val="18"/>
          <w:szCs w:val="18"/>
        </w:rPr>
        <w:t>codul SIRUES</w:t>
      </w:r>
      <w:r w:rsidRPr="007C0975">
        <w:rPr>
          <w:rFonts w:ascii="Arial Narrow" w:hAnsi="Arial Narrow"/>
          <w:spacing w:val="-4"/>
          <w:sz w:val="18"/>
          <w:szCs w:val="18"/>
        </w:rPr>
        <w:t xml:space="preserve">, </w:t>
      </w:r>
      <w:r w:rsidRPr="007C0975">
        <w:rPr>
          <w:rFonts w:ascii="Arial Narrow" w:hAnsi="Arial Narrow"/>
          <w:b/>
          <w:spacing w:val="-4"/>
          <w:sz w:val="18"/>
          <w:szCs w:val="18"/>
        </w:rPr>
        <w:t>codul unic de identificare (C.U.I) sau codul fiscal (</w:t>
      </w:r>
      <w:r>
        <w:rPr>
          <w:rFonts w:ascii="Arial Narrow" w:hAnsi="Arial Narrow"/>
          <w:b/>
          <w:spacing w:val="-4"/>
          <w:sz w:val="18"/>
          <w:szCs w:val="18"/>
        </w:rPr>
        <w:t>C.I.F.)</w:t>
      </w:r>
      <w:r w:rsidRPr="007C0975">
        <w:rPr>
          <w:rFonts w:ascii="Arial Narrow" w:hAnsi="Arial Narrow"/>
          <w:spacing w:val="-4"/>
          <w:sz w:val="18"/>
          <w:szCs w:val="18"/>
        </w:rPr>
        <w:t xml:space="preserve"> vor fi ale unității sanitare care completează chestionarul SAN sau ale autorității de care aparțin dacă nu au personalitate juridică</w:t>
      </w:r>
      <w:r>
        <w:rPr>
          <w:rFonts w:ascii="Arial Narrow" w:hAnsi="Arial Narrow"/>
          <w:spacing w:val="-4"/>
          <w:sz w:val="18"/>
          <w:szCs w:val="18"/>
          <w:lang w:val="en-US"/>
        </w:rPr>
        <w:t xml:space="preserve">: </w:t>
      </w:r>
      <w:r w:rsidRPr="007C0975">
        <w:rPr>
          <w:rFonts w:ascii="Arial Narrow" w:hAnsi="Arial Narrow"/>
          <w:spacing w:val="-4"/>
          <w:sz w:val="18"/>
          <w:szCs w:val="18"/>
        </w:rPr>
        <w:t>Direc</w:t>
      </w:r>
      <w:r>
        <w:rPr>
          <w:rFonts w:ascii="Arial Narrow" w:hAnsi="Arial Narrow"/>
          <w:spacing w:val="-4"/>
          <w:sz w:val="18"/>
          <w:szCs w:val="18"/>
        </w:rPr>
        <w:t>ț</w:t>
      </w:r>
      <w:r w:rsidRPr="007C0975">
        <w:rPr>
          <w:rFonts w:ascii="Arial Narrow" w:hAnsi="Arial Narrow"/>
          <w:spacing w:val="-4"/>
          <w:sz w:val="18"/>
          <w:szCs w:val="18"/>
        </w:rPr>
        <w:t>ii de Sănătate Publică Județene (DSPJ) și a</w:t>
      </w:r>
      <w:r>
        <w:rPr>
          <w:rFonts w:ascii="Arial Narrow" w:hAnsi="Arial Narrow"/>
          <w:spacing w:val="-4"/>
          <w:sz w:val="18"/>
          <w:szCs w:val="18"/>
        </w:rPr>
        <w:t>le</w:t>
      </w:r>
      <w:r w:rsidRPr="007C0975">
        <w:rPr>
          <w:rFonts w:ascii="Arial Narrow" w:hAnsi="Arial Narrow"/>
          <w:spacing w:val="-4"/>
          <w:sz w:val="18"/>
          <w:szCs w:val="18"/>
        </w:rPr>
        <w:t xml:space="preserve"> Municipiu</w:t>
      </w:r>
      <w:r>
        <w:rPr>
          <w:rFonts w:ascii="Arial Narrow" w:hAnsi="Arial Narrow"/>
          <w:spacing w:val="-4"/>
          <w:sz w:val="18"/>
          <w:szCs w:val="18"/>
        </w:rPr>
        <w:t>lui București; Consilii Locale/</w:t>
      </w:r>
      <w:r w:rsidRPr="007C0975">
        <w:rPr>
          <w:rFonts w:ascii="Arial Narrow" w:hAnsi="Arial Narrow"/>
          <w:spacing w:val="-4"/>
          <w:sz w:val="18"/>
          <w:szCs w:val="18"/>
        </w:rPr>
        <w:t>Județene; unități teritoriale ale ministerelor cu rețea sanitară proprie. Chestionarul statistic SAN se va completa pentru</w:t>
      </w:r>
      <w:r w:rsidRPr="007C0975">
        <w:rPr>
          <w:rFonts w:ascii="Arial Narrow" w:hAnsi="Arial Narrow"/>
          <w:b/>
          <w:spacing w:val="-4"/>
          <w:sz w:val="18"/>
          <w:szCs w:val="18"/>
        </w:rPr>
        <w:t xml:space="preserve"> fiecare formă de proprietate și formă juridică.</w:t>
      </w:r>
    </w:p>
    <w:p w:rsidR="004F0235" w:rsidRPr="004D590C" w:rsidRDefault="004F0235" w:rsidP="00A92874">
      <w:pPr>
        <w:tabs>
          <w:tab w:val="left" w:pos="-720"/>
        </w:tabs>
        <w:suppressAutoHyphens/>
        <w:spacing w:line="264" w:lineRule="auto"/>
        <w:jc w:val="both"/>
        <w:rPr>
          <w:rFonts w:ascii="Arial Narrow" w:hAnsi="Arial Narrow"/>
          <w:color w:val="FF0000"/>
          <w:spacing w:val="-6"/>
          <w:sz w:val="18"/>
          <w:szCs w:val="18"/>
        </w:rPr>
      </w:pPr>
      <w:r w:rsidRPr="00C50906">
        <w:rPr>
          <w:rFonts w:ascii="Arial Narrow" w:hAnsi="Arial Narrow"/>
          <w:b/>
          <w:spacing w:val="-6"/>
          <w:sz w:val="18"/>
          <w:szCs w:val="18"/>
        </w:rPr>
        <w:t xml:space="preserve">Tipul spitalului </w:t>
      </w:r>
      <w:r w:rsidRPr="00C50906">
        <w:rPr>
          <w:rFonts w:ascii="Arial Narrow" w:hAnsi="Arial Narrow"/>
          <w:spacing w:val="-6"/>
          <w:sz w:val="18"/>
          <w:szCs w:val="18"/>
        </w:rPr>
        <w:t>va fi completat numai de către spitale</w:t>
      </w:r>
      <w:r>
        <w:rPr>
          <w:rFonts w:ascii="Arial Narrow" w:hAnsi="Arial Narrow"/>
          <w:spacing w:val="-6"/>
          <w:sz w:val="18"/>
          <w:szCs w:val="18"/>
        </w:rPr>
        <w:t xml:space="preserve"> şi de unităţile asimilate spitalelor (centre de sănătate, centre de sănătate cu paturi, centre de diagnostic şi tratament cu paturi de spital, centre medicale de specialitate cu paturi de spital)</w:t>
      </w:r>
      <w:r w:rsidRPr="00C50906">
        <w:rPr>
          <w:rFonts w:ascii="Arial Narrow" w:hAnsi="Arial Narrow"/>
          <w:spacing w:val="-6"/>
          <w:sz w:val="18"/>
          <w:szCs w:val="18"/>
        </w:rPr>
        <w:t xml:space="preserve">, conform </w:t>
      </w:r>
      <w:r>
        <w:rPr>
          <w:rFonts w:ascii="Arial Narrow" w:hAnsi="Arial Narrow"/>
          <w:spacing w:val="-6"/>
          <w:sz w:val="18"/>
          <w:szCs w:val="18"/>
        </w:rPr>
        <w:t xml:space="preserve">clasificării de la </w:t>
      </w:r>
      <w:r w:rsidRPr="00EB3763">
        <w:rPr>
          <w:rFonts w:ascii="Arial Narrow" w:hAnsi="Arial Narrow"/>
          <w:spacing w:val="-6"/>
          <w:sz w:val="18"/>
          <w:szCs w:val="18"/>
        </w:rPr>
        <w:t>p</w:t>
      </w:r>
      <w:r w:rsidR="00034C1E" w:rsidRPr="00EB3763">
        <w:rPr>
          <w:rFonts w:ascii="Arial Narrow" w:hAnsi="Arial Narrow"/>
          <w:spacing w:val="-6"/>
          <w:sz w:val="18"/>
          <w:szCs w:val="18"/>
        </w:rPr>
        <w:t>a</w:t>
      </w:r>
      <w:r w:rsidRPr="00EB3763">
        <w:rPr>
          <w:rFonts w:ascii="Arial Narrow" w:hAnsi="Arial Narrow"/>
          <w:spacing w:val="-6"/>
          <w:sz w:val="18"/>
          <w:szCs w:val="18"/>
        </w:rPr>
        <w:t>g. 1</w:t>
      </w:r>
      <w:r w:rsidR="004D590C" w:rsidRPr="00EB3763">
        <w:rPr>
          <w:rFonts w:ascii="Arial Narrow" w:hAnsi="Arial Narrow"/>
          <w:spacing w:val="-6"/>
          <w:sz w:val="18"/>
          <w:szCs w:val="18"/>
        </w:rPr>
        <w:t>6</w:t>
      </w:r>
      <w:r w:rsidRPr="00EB3763">
        <w:rPr>
          <w:rFonts w:ascii="Arial Narrow" w:hAnsi="Arial Narrow"/>
          <w:spacing w:val="-6"/>
          <w:sz w:val="18"/>
          <w:szCs w:val="18"/>
        </w:rPr>
        <w:t xml:space="preserve">.  </w:t>
      </w:r>
    </w:p>
    <w:p w:rsidR="004F0235" w:rsidRPr="00C6102C" w:rsidRDefault="004F0235" w:rsidP="00A92874">
      <w:pPr>
        <w:tabs>
          <w:tab w:val="left" w:pos="-720"/>
        </w:tabs>
        <w:suppressAutoHyphens/>
        <w:spacing w:line="264" w:lineRule="auto"/>
        <w:jc w:val="both"/>
        <w:rPr>
          <w:rFonts w:ascii="Arial Narrow" w:hAnsi="Arial Narrow"/>
          <w:spacing w:val="-4"/>
          <w:sz w:val="18"/>
          <w:szCs w:val="18"/>
        </w:rPr>
      </w:pPr>
      <w:r w:rsidRPr="00B50B2E">
        <w:rPr>
          <w:rFonts w:ascii="Arial Narrow" w:hAnsi="Arial Narrow"/>
          <w:spacing w:val="-4"/>
          <w:sz w:val="18"/>
          <w:szCs w:val="18"/>
        </w:rPr>
        <w:t>Aten</w:t>
      </w:r>
      <w:r w:rsidRPr="00B50B2E">
        <w:rPr>
          <w:rFonts w:ascii="Arial Narrow" w:hAnsi="Arial Narrow" w:cs="Arial"/>
          <w:spacing w:val="-4"/>
          <w:sz w:val="18"/>
          <w:szCs w:val="18"/>
        </w:rPr>
        <w:t>ţ</w:t>
      </w:r>
      <w:r w:rsidRPr="00B50B2E">
        <w:rPr>
          <w:rFonts w:ascii="Arial Narrow" w:hAnsi="Arial Narrow"/>
          <w:spacing w:val="-4"/>
          <w:sz w:val="18"/>
          <w:szCs w:val="18"/>
        </w:rPr>
        <w:t xml:space="preserve">ie! </w:t>
      </w:r>
      <w:r w:rsidRPr="00455405">
        <w:rPr>
          <w:rFonts w:ascii="Arial Narrow" w:hAnsi="Arial Narrow"/>
          <w:b/>
          <w:spacing w:val="-4"/>
          <w:sz w:val="18"/>
          <w:szCs w:val="18"/>
        </w:rPr>
        <w:t xml:space="preserve">Spitalele de psihiatrie </w:t>
      </w:r>
      <w:r w:rsidRPr="00455405">
        <w:rPr>
          <w:rFonts w:ascii="Arial Narrow" w:hAnsi="Arial Narrow"/>
          <w:spacing w:val="-4"/>
          <w:sz w:val="18"/>
          <w:szCs w:val="18"/>
        </w:rPr>
        <w:t xml:space="preserve">vor completa </w:t>
      </w:r>
      <w:r w:rsidRPr="00455405">
        <w:rPr>
          <w:rFonts w:ascii="Arial Narrow" w:hAnsi="Arial Narrow"/>
          <w:b/>
          <w:spacing w:val="-4"/>
          <w:sz w:val="18"/>
          <w:szCs w:val="18"/>
        </w:rPr>
        <w:t xml:space="preserve">codul </w:t>
      </w:r>
      <w:r>
        <w:rPr>
          <w:rFonts w:ascii="Arial Narrow" w:hAnsi="Arial Narrow"/>
          <w:b/>
          <w:spacing w:val="-4"/>
          <w:sz w:val="18"/>
          <w:szCs w:val="18"/>
        </w:rPr>
        <w:t>3</w:t>
      </w:r>
      <w:r w:rsidRPr="00B50B2E">
        <w:rPr>
          <w:rFonts w:ascii="Arial Narrow" w:hAnsi="Arial Narrow"/>
          <w:spacing w:val="-4"/>
          <w:sz w:val="18"/>
          <w:szCs w:val="18"/>
        </w:rPr>
        <w:t xml:space="preserve"> la tipul spitalului, iar </w:t>
      </w:r>
      <w:r w:rsidRPr="00455405">
        <w:rPr>
          <w:rFonts w:ascii="Arial Narrow" w:hAnsi="Arial Narrow"/>
          <w:b/>
          <w:spacing w:val="-4"/>
          <w:sz w:val="18"/>
          <w:szCs w:val="18"/>
        </w:rPr>
        <w:t xml:space="preserve">spitalele de recuperare </w:t>
      </w:r>
      <w:r w:rsidRPr="00455405">
        <w:rPr>
          <w:rFonts w:ascii="Arial Narrow" w:hAnsi="Arial Narrow"/>
          <w:spacing w:val="-4"/>
          <w:sz w:val="18"/>
          <w:szCs w:val="18"/>
        </w:rPr>
        <w:t>vor completa</w:t>
      </w:r>
      <w:r w:rsidRPr="00455405">
        <w:rPr>
          <w:rFonts w:ascii="Arial Narrow" w:hAnsi="Arial Narrow"/>
          <w:b/>
          <w:spacing w:val="-4"/>
          <w:sz w:val="18"/>
          <w:szCs w:val="18"/>
        </w:rPr>
        <w:t xml:space="preserve"> codul </w:t>
      </w:r>
      <w:r>
        <w:rPr>
          <w:rFonts w:ascii="Arial Narrow" w:hAnsi="Arial Narrow"/>
          <w:b/>
          <w:spacing w:val="-4"/>
          <w:sz w:val="18"/>
          <w:szCs w:val="18"/>
        </w:rPr>
        <w:t>4</w:t>
      </w:r>
      <w:r w:rsidRPr="00B50B2E">
        <w:rPr>
          <w:rFonts w:ascii="Arial Narrow" w:hAnsi="Arial Narrow"/>
          <w:spacing w:val="-4"/>
          <w:sz w:val="18"/>
          <w:szCs w:val="18"/>
        </w:rPr>
        <w:t>, chiar dacă acestea sunt spitale de specialitate.</w:t>
      </w:r>
      <w:r>
        <w:rPr>
          <w:rFonts w:ascii="Arial Narrow" w:hAnsi="Arial Narrow"/>
          <w:spacing w:val="-4"/>
          <w:sz w:val="18"/>
          <w:szCs w:val="18"/>
        </w:rPr>
        <w:t xml:space="preserve"> </w:t>
      </w:r>
    </w:p>
    <w:p w:rsidR="004F0235" w:rsidRPr="00862559" w:rsidRDefault="004F0235" w:rsidP="00A92874">
      <w:pPr>
        <w:tabs>
          <w:tab w:val="left" w:pos="-720"/>
        </w:tabs>
        <w:suppressAutoHyphens/>
        <w:spacing w:line="264" w:lineRule="auto"/>
        <w:jc w:val="both"/>
        <w:rPr>
          <w:rFonts w:ascii="Arial Narrow" w:hAnsi="Arial Narrow"/>
          <w:b/>
          <w:spacing w:val="-4"/>
          <w:sz w:val="4"/>
          <w:szCs w:val="4"/>
        </w:rPr>
      </w:pPr>
    </w:p>
    <w:p w:rsidR="00A92874" w:rsidRPr="00A92874"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20" w:after="120" w:line="264" w:lineRule="auto"/>
        <w:ind w:left="284" w:hanging="284"/>
        <w:jc w:val="both"/>
        <w:rPr>
          <w:rFonts w:ascii="Arial Narrow" w:hAnsi="Arial Narrow"/>
          <w:sz w:val="18"/>
          <w:szCs w:val="18"/>
        </w:rPr>
      </w:pPr>
      <w:r w:rsidRPr="00343A83">
        <w:rPr>
          <w:rFonts w:ascii="Arial Narrow" w:hAnsi="Arial Narrow"/>
          <w:sz w:val="18"/>
          <w:szCs w:val="18"/>
        </w:rPr>
        <w:t>Datele se completează cu numere întregi (fără zecimale), cu excepția capitolelor privind cheltuielile pentru unitățile sanitare (capito</w:t>
      </w:r>
      <w:r w:rsidRPr="00EA47C7">
        <w:rPr>
          <w:rFonts w:ascii="Arial Narrow" w:hAnsi="Arial Narrow"/>
          <w:sz w:val="18"/>
          <w:szCs w:val="18"/>
        </w:rPr>
        <w:t>lele 1</w:t>
      </w:r>
      <w:r>
        <w:rPr>
          <w:rFonts w:ascii="Arial Narrow" w:hAnsi="Arial Narrow"/>
          <w:sz w:val="18"/>
          <w:szCs w:val="18"/>
        </w:rPr>
        <w:t>2</w:t>
      </w:r>
      <w:r w:rsidRPr="00EA47C7">
        <w:rPr>
          <w:rFonts w:ascii="Arial Narrow" w:hAnsi="Arial Narrow"/>
          <w:sz w:val="18"/>
          <w:szCs w:val="18"/>
        </w:rPr>
        <w:t>a,</w:t>
      </w:r>
      <w:r>
        <w:rPr>
          <w:rFonts w:ascii="Arial Narrow" w:hAnsi="Arial Narrow"/>
          <w:sz w:val="18"/>
          <w:szCs w:val="18"/>
        </w:rPr>
        <w:t xml:space="preserve"> </w:t>
      </w:r>
      <w:r w:rsidRPr="00EA47C7">
        <w:rPr>
          <w:rFonts w:ascii="Arial Narrow" w:hAnsi="Arial Narrow"/>
          <w:sz w:val="18"/>
          <w:szCs w:val="18"/>
        </w:rPr>
        <w:t>b – 1</w:t>
      </w:r>
      <w:r>
        <w:rPr>
          <w:rFonts w:ascii="Arial Narrow" w:hAnsi="Arial Narrow"/>
          <w:sz w:val="18"/>
          <w:szCs w:val="18"/>
        </w:rPr>
        <w:t>3</w:t>
      </w:r>
      <w:r w:rsidRPr="00EA47C7">
        <w:rPr>
          <w:rFonts w:ascii="Arial Narrow" w:hAnsi="Arial Narrow"/>
          <w:sz w:val="18"/>
          <w:szCs w:val="18"/>
        </w:rPr>
        <w:t>a,</w:t>
      </w:r>
      <w:r>
        <w:rPr>
          <w:rFonts w:ascii="Arial Narrow" w:hAnsi="Arial Narrow"/>
          <w:sz w:val="18"/>
          <w:szCs w:val="18"/>
        </w:rPr>
        <w:t xml:space="preserve"> </w:t>
      </w:r>
      <w:r w:rsidRPr="00EA47C7">
        <w:rPr>
          <w:rFonts w:ascii="Arial Narrow" w:hAnsi="Arial Narrow"/>
          <w:sz w:val="18"/>
          <w:szCs w:val="18"/>
        </w:rPr>
        <w:t>b), u</w:t>
      </w:r>
      <w:r w:rsidRPr="00343A83">
        <w:rPr>
          <w:rFonts w:ascii="Arial Narrow" w:hAnsi="Arial Narrow"/>
          <w:sz w:val="18"/>
          <w:szCs w:val="18"/>
        </w:rPr>
        <w:t xml:space="preserve">nde datele </w:t>
      </w:r>
      <w:r w:rsidRPr="00343A83">
        <w:rPr>
          <w:rFonts w:ascii="Arial Narrow" w:hAnsi="Arial Narrow"/>
          <w:i/>
          <w:sz w:val="18"/>
          <w:szCs w:val="18"/>
        </w:rPr>
        <w:t>se vor completa cu două zecimale</w:t>
      </w:r>
      <w:r>
        <w:rPr>
          <w:rFonts w:ascii="Arial Narrow" w:hAnsi="Arial Narrow"/>
          <w:i/>
          <w:sz w:val="18"/>
          <w:szCs w:val="18"/>
        </w:rPr>
        <w:t>, în mii lei</w:t>
      </w:r>
      <w:r w:rsidRPr="00343A83">
        <w:rPr>
          <w:rFonts w:ascii="Arial Narrow" w:hAnsi="Arial Narrow"/>
          <w:sz w:val="18"/>
          <w:szCs w:val="18"/>
        </w:rPr>
        <w:t>.</w:t>
      </w:r>
      <w:r>
        <w:rPr>
          <w:rFonts w:ascii="Arial Narrow" w:hAnsi="Arial Narrow"/>
          <w:sz w:val="18"/>
          <w:szCs w:val="18"/>
        </w:rPr>
        <w:t xml:space="preserve"> </w:t>
      </w:r>
    </w:p>
    <w:p w:rsidR="004F0235"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20" w:after="120" w:line="264" w:lineRule="auto"/>
        <w:ind w:left="284" w:hanging="284"/>
        <w:jc w:val="both"/>
        <w:rPr>
          <w:rFonts w:ascii="Arial Narrow" w:hAnsi="Arial Narrow"/>
          <w:sz w:val="18"/>
          <w:szCs w:val="18"/>
        </w:rPr>
      </w:pPr>
      <w:r w:rsidRPr="00AF4583">
        <w:rPr>
          <w:rFonts w:ascii="Arial Narrow" w:hAnsi="Arial Narrow"/>
          <w:sz w:val="18"/>
          <w:szCs w:val="18"/>
        </w:rPr>
        <w:t>Fiecare unitate sanitară cu paturi din rețelele Ministerului Sănătății, Direcțiilor de Sănătate Publică, Consiliilor Locale</w:t>
      </w:r>
      <w:r>
        <w:rPr>
          <w:rFonts w:ascii="Arial Narrow" w:hAnsi="Arial Narrow"/>
          <w:sz w:val="18"/>
          <w:szCs w:val="18"/>
        </w:rPr>
        <w:t xml:space="preserve"> </w:t>
      </w:r>
      <w:r w:rsidRPr="00AF4583">
        <w:rPr>
          <w:rFonts w:ascii="Arial Narrow" w:hAnsi="Arial Narrow"/>
          <w:sz w:val="18"/>
          <w:szCs w:val="18"/>
        </w:rPr>
        <w:t>/</w:t>
      </w:r>
      <w:r>
        <w:rPr>
          <w:rFonts w:ascii="Arial Narrow" w:hAnsi="Arial Narrow"/>
          <w:sz w:val="18"/>
          <w:szCs w:val="18"/>
        </w:rPr>
        <w:t xml:space="preserve"> </w:t>
      </w:r>
      <w:r w:rsidRPr="00AF4583">
        <w:rPr>
          <w:rFonts w:ascii="Arial Narrow" w:hAnsi="Arial Narrow"/>
          <w:sz w:val="18"/>
          <w:szCs w:val="18"/>
        </w:rPr>
        <w:t>Județene va transmite Direcțiilor de Sănătate Pu</w:t>
      </w:r>
      <w:r>
        <w:rPr>
          <w:rFonts w:ascii="Arial Narrow" w:hAnsi="Arial Narrow"/>
          <w:sz w:val="18"/>
          <w:szCs w:val="18"/>
        </w:rPr>
        <w:t xml:space="preserve">blică Județene (D.S.P.J.) și </w:t>
      </w:r>
      <w:r w:rsidRPr="00AF4583">
        <w:rPr>
          <w:rFonts w:ascii="Arial Narrow" w:hAnsi="Arial Narrow"/>
          <w:sz w:val="18"/>
          <w:szCs w:val="18"/>
        </w:rPr>
        <w:t xml:space="preserve">Municipiului București (D.S.P.M.B) o copie printată a chestionarului statistic SAN completat. </w:t>
      </w:r>
    </w:p>
    <w:p w:rsidR="00A92874" w:rsidRPr="00A92874"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20" w:after="120" w:line="264" w:lineRule="auto"/>
        <w:ind w:left="284" w:hanging="284"/>
        <w:jc w:val="both"/>
        <w:rPr>
          <w:rFonts w:ascii="Arial Narrow" w:hAnsi="Arial Narrow"/>
          <w:spacing w:val="-4"/>
          <w:sz w:val="18"/>
          <w:szCs w:val="18"/>
        </w:rPr>
      </w:pPr>
      <w:r w:rsidRPr="00A92874">
        <w:rPr>
          <w:rFonts w:ascii="Arial Narrow" w:hAnsi="Arial Narrow"/>
          <w:b/>
          <w:spacing w:val="-4"/>
          <w:sz w:val="18"/>
          <w:szCs w:val="18"/>
        </w:rPr>
        <w:t>În capitolul 1</w:t>
      </w:r>
      <w:r w:rsidRPr="00A92874">
        <w:rPr>
          <w:rFonts w:ascii="Arial Narrow" w:hAnsi="Arial Narrow"/>
          <w:spacing w:val="-4"/>
          <w:sz w:val="18"/>
          <w:szCs w:val="18"/>
        </w:rPr>
        <w:t xml:space="preserve">, datele privind numărul de unități vor fi completate, după cum urmează: de spitale și institute cu paturi de spital în rândul </w:t>
      </w:r>
      <w:r w:rsidRPr="00A92874">
        <w:rPr>
          <w:rFonts w:ascii="Arial Narrow" w:hAnsi="Arial Narrow"/>
          <w:b/>
          <w:spacing w:val="-4"/>
          <w:sz w:val="18"/>
          <w:szCs w:val="18"/>
        </w:rPr>
        <w:t>1</w:t>
      </w:r>
      <w:r w:rsidRPr="00A92874">
        <w:rPr>
          <w:rFonts w:ascii="Arial Narrow" w:hAnsi="Arial Narrow"/>
          <w:spacing w:val="-4"/>
          <w:sz w:val="18"/>
          <w:szCs w:val="18"/>
        </w:rPr>
        <w:t xml:space="preserve">, de centrele de sănătate cu paturi de spital în rândul </w:t>
      </w:r>
      <w:r w:rsidRPr="00A92874">
        <w:rPr>
          <w:rFonts w:ascii="Arial Narrow" w:hAnsi="Arial Narrow"/>
          <w:b/>
          <w:spacing w:val="-4"/>
          <w:sz w:val="18"/>
          <w:szCs w:val="18"/>
        </w:rPr>
        <w:t>2</w:t>
      </w:r>
      <w:r w:rsidRPr="00A92874">
        <w:rPr>
          <w:rFonts w:ascii="Arial Narrow" w:hAnsi="Arial Narrow"/>
          <w:spacing w:val="-4"/>
          <w:sz w:val="18"/>
          <w:szCs w:val="18"/>
        </w:rPr>
        <w:t xml:space="preserve">, de centrele de diagnostic și tratament cu paturi de spital în rândul </w:t>
      </w:r>
      <w:r w:rsidRPr="00A92874">
        <w:rPr>
          <w:rFonts w:ascii="Arial Narrow" w:hAnsi="Arial Narrow"/>
          <w:b/>
          <w:spacing w:val="-4"/>
          <w:sz w:val="18"/>
          <w:szCs w:val="18"/>
        </w:rPr>
        <w:t>6</w:t>
      </w:r>
      <w:r w:rsidRPr="00A92874">
        <w:rPr>
          <w:rFonts w:ascii="Arial Narrow" w:hAnsi="Arial Narrow"/>
          <w:spacing w:val="-4"/>
          <w:sz w:val="18"/>
          <w:szCs w:val="18"/>
        </w:rPr>
        <w:t xml:space="preserve"> și de centrele medicale de specialitate cu paturi de spital în rândul </w:t>
      </w:r>
      <w:r w:rsidRPr="00A92874">
        <w:rPr>
          <w:rFonts w:ascii="Arial Narrow" w:hAnsi="Arial Narrow"/>
          <w:b/>
          <w:spacing w:val="-4"/>
          <w:sz w:val="18"/>
          <w:szCs w:val="18"/>
        </w:rPr>
        <w:t>7</w:t>
      </w:r>
      <w:r w:rsidRPr="00A92874">
        <w:rPr>
          <w:rFonts w:ascii="Arial Narrow" w:hAnsi="Arial Narrow"/>
          <w:spacing w:val="-4"/>
          <w:sz w:val="18"/>
          <w:szCs w:val="18"/>
        </w:rPr>
        <w:t xml:space="preserve">. Unităţile </w:t>
      </w:r>
      <w:r w:rsidRPr="00A92874">
        <w:rPr>
          <w:rFonts w:ascii="Arial Narrow" w:hAnsi="Arial Narrow"/>
          <w:spacing w:val="-4"/>
          <w:sz w:val="18"/>
          <w:szCs w:val="18"/>
        </w:rPr>
        <w:lastRenderedPageBreak/>
        <w:t>medicale asimilate spitalelor care oferă numai spitali</w:t>
      </w:r>
      <w:r w:rsidRPr="00A92874">
        <w:rPr>
          <w:rFonts w:ascii="Arial Narrow" w:hAnsi="Arial Narrow"/>
          <w:spacing w:val="-4"/>
          <w:sz w:val="18"/>
          <w:szCs w:val="18"/>
          <w:lang w:val="en-US"/>
        </w:rPr>
        <w:t>z</w:t>
      </w:r>
      <w:r w:rsidRPr="00A92874">
        <w:rPr>
          <w:rFonts w:ascii="Arial Narrow" w:hAnsi="Arial Narrow"/>
          <w:spacing w:val="-4"/>
          <w:sz w:val="18"/>
          <w:szCs w:val="18"/>
        </w:rPr>
        <w:t xml:space="preserve">are de zi vor înregistra datele pe unul dintre rândul </w:t>
      </w:r>
      <w:r w:rsidRPr="00A92874">
        <w:rPr>
          <w:rFonts w:ascii="Arial Narrow" w:hAnsi="Arial Narrow"/>
          <w:b/>
          <w:spacing w:val="-4"/>
          <w:sz w:val="18"/>
          <w:szCs w:val="18"/>
        </w:rPr>
        <w:t>6</w:t>
      </w:r>
      <w:r w:rsidRPr="00A92874">
        <w:rPr>
          <w:rFonts w:ascii="Arial Narrow" w:hAnsi="Arial Narrow"/>
          <w:spacing w:val="-4"/>
          <w:sz w:val="18"/>
          <w:szCs w:val="18"/>
        </w:rPr>
        <w:t xml:space="preserve"> sau rândul </w:t>
      </w:r>
      <w:r w:rsidRPr="00A92874">
        <w:rPr>
          <w:rFonts w:ascii="Arial Narrow" w:hAnsi="Arial Narrow"/>
          <w:b/>
          <w:spacing w:val="-4"/>
          <w:sz w:val="18"/>
          <w:szCs w:val="18"/>
        </w:rPr>
        <w:t>7</w:t>
      </w:r>
      <w:r w:rsidRPr="00A92874">
        <w:rPr>
          <w:rFonts w:ascii="Arial Narrow" w:hAnsi="Arial Narrow"/>
          <w:spacing w:val="-4"/>
          <w:sz w:val="18"/>
          <w:szCs w:val="18"/>
        </w:rPr>
        <w:t xml:space="preserve">. Toate spitalele care au paturi pentru spitalizare continuă vor înregistra datele pe rândul </w:t>
      </w:r>
      <w:r w:rsidRPr="00A92874">
        <w:rPr>
          <w:rFonts w:ascii="Arial Narrow" w:hAnsi="Arial Narrow"/>
          <w:b/>
          <w:spacing w:val="-4"/>
          <w:sz w:val="18"/>
          <w:szCs w:val="18"/>
        </w:rPr>
        <w:t>1</w:t>
      </w:r>
      <w:r w:rsidRPr="00A92874">
        <w:rPr>
          <w:rFonts w:ascii="Arial Narrow" w:hAnsi="Arial Narrow"/>
          <w:spacing w:val="-4"/>
          <w:sz w:val="18"/>
          <w:szCs w:val="18"/>
        </w:rPr>
        <w:t xml:space="preserve"> sau, dacă este centru de sănătate cu paturi de spital, pe rândul </w:t>
      </w:r>
      <w:r w:rsidRPr="00A92874">
        <w:rPr>
          <w:rFonts w:ascii="Arial Narrow" w:hAnsi="Arial Narrow"/>
          <w:b/>
          <w:spacing w:val="-4"/>
          <w:sz w:val="18"/>
          <w:szCs w:val="18"/>
        </w:rPr>
        <w:t>2</w:t>
      </w:r>
      <w:r w:rsidRPr="00A92874">
        <w:rPr>
          <w:rFonts w:ascii="Arial Narrow" w:hAnsi="Arial Narrow"/>
          <w:spacing w:val="-4"/>
          <w:sz w:val="18"/>
          <w:szCs w:val="18"/>
        </w:rPr>
        <w:t>.</w:t>
      </w:r>
    </w:p>
    <w:p w:rsidR="004F0235" w:rsidRPr="009F2ADA"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360" w:after="120" w:line="264" w:lineRule="auto"/>
        <w:ind w:left="284" w:hanging="284"/>
        <w:jc w:val="both"/>
        <w:rPr>
          <w:rFonts w:ascii="Arial Narrow" w:hAnsi="Arial Narrow"/>
          <w:sz w:val="18"/>
          <w:szCs w:val="18"/>
        </w:rPr>
      </w:pPr>
      <w:r>
        <w:rPr>
          <w:rFonts w:ascii="Arial Narrow" w:hAnsi="Arial Narrow"/>
          <w:b/>
          <w:sz w:val="18"/>
          <w:szCs w:val="18"/>
        </w:rPr>
        <w:t xml:space="preserve">Institute </w:t>
      </w:r>
      <w:r w:rsidRPr="00B50B2E">
        <w:rPr>
          <w:rFonts w:ascii="Arial Narrow" w:hAnsi="Arial Narrow"/>
          <w:b/>
          <w:sz w:val="18"/>
          <w:szCs w:val="18"/>
        </w:rPr>
        <w:t xml:space="preserve">și </w:t>
      </w:r>
      <w:r>
        <w:rPr>
          <w:rFonts w:ascii="Arial Narrow" w:hAnsi="Arial Narrow"/>
          <w:b/>
          <w:sz w:val="18"/>
          <w:szCs w:val="18"/>
        </w:rPr>
        <w:t>i</w:t>
      </w:r>
      <w:r w:rsidRPr="00B50B2E">
        <w:rPr>
          <w:rFonts w:ascii="Arial Narrow" w:hAnsi="Arial Narrow"/>
          <w:b/>
          <w:sz w:val="18"/>
          <w:szCs w:val="18"/>
        </w:rPr>
        <w:t>nstituții fără paturi</w:t>
      </w:r>
      <w:r w:rsidRPr="00B50B2E">
        <w:rPr>
          <w:rFonts w:ascii="Arial Narrow" w:hAnsi="Arial Narrow"/>
          <w:sz w:val="18"/>
          <w:szCs w:val="18"/>
        </w:rPr>
        <w:t xml:space="preserve"> - </w:t>
      </w:r>
      <w:r w:rsidRPr="009F2ADA">
        <w:rPr>
          <w:rFonts w:ascii="Arial Narrow" w:hAnsi="Arial Narrow"/>
          <w:sz w:val="18"/>
          <w:szCs w:val="18"/>
        </w:rPr>
        <w:t xml:space="preserve">rândul </w:t>
      </w:r>
      <w:r w:rsidRPr="009F2ADA">
        <w:rPr>
          <w:rFonts w:ascii="Arial Narrow" w:hAnsi="Arial Narrow"/>
          <w:b/>
          <w:sz w:val="18"/>
          <w:szCs w:val="18"/>
        </w:rPr>
        <w:t>45</w:t>
      </w:r>
      <w:r w:rsidRPr="009F2ADA">
        <w:rPr>
          <w:rFonts w:ascii="Arial Narrow" w:hAnsi="Arial Narrow"/>
          <w:sz w:val="18"/>
          <w:szCs w:val="18"/>
        </w:rPr>
        <w:t xml:space="preserve"> capitolul 1, rândul </w:t>
      </w:r>
      <w:r w:rsidRPr="009F2ADA">
        <w:rPr>
          <w:rFonts w:ascii="Arial Narrow" w:hAnsi="Arial Narrow"/>
          <w:b/>
          <w:sz w:val="18"/>
          <w:szCs w:val="18"/>
        </w:rPr>
        <w:t>44</w:t>
      </w:r>
      <w:r w:rsidRPr="009F2ADA">
        <w:rPr>
          <w:rFonts w:ascii="Arial Narrow" w:hAnsi="Arial Narrow"/>
          <w:sz w:val="18"/>
          <w:szCs w:val="18"/>
        </w:rPr>
        <w:t xml:space="preserve"> capitolul 5, rândul </w:t>
      </w:r>
      <w:r w:rsidRPr="009F2ADA">
        <w:rPr>
          <w:rFonts w:ascii="Arial Narrow" w:hAnsi="Arial Narrow"/>
          <w:b/>
          <w:sz w:val="18"/>
          <w:szCs w:val="18"/>
        </w:rPr>
        <w:t>57</w:t>
      </w:r>
      <w:r w:rsidRPr="009F2ADA">
        <w:rPr>
          <w:rFonts w:ascii="Arial Narrow" w:hAnsi="Arial Narrow"/>
          <w:sz w:val="18"/>
          <w:szCs w:val="18"/>
        </w:rPr>
        <w:t xml:space="preserve"> capitolele 7, 8, rândul </w:t>
      </w:r>
      <w:r w:rsidRPr="009F2ADA">
        <w:rPr>
          <w:rFonts w:ascii="Arial Narrow" w:hAnsi="Arial Narrow"/>
          <w:b/>
          <w:sz w:val="18"/>
          <w:szCs w:val="18"/>
        </w:rPr>
        <w:t>31</w:t>
      </w:r>
      <w:r w:rsidRPr="009F2ADA">
        <w:rPr>
          <w:rFonts w:ascii="Arial Narrow" w:hAnsi="Arial Narrow"/>
          <w:sz w:val="18"/>
          <w:szCs w:val="18"/>
        </w:rPr>
        <w:t xml:space="preserve"> capitolele 12b, 13b - se vor raporta date (număr de unități, consultații, personal, cheltuieli) de către următoarele unități: Institute de Medicină Legală, Institutul Național de Sănătate Publică, Institutul Național de Hematologie Transfuzională Prof. Dr. C.T. Nicolau, Academia de Științe Medicale, Agenția Națională de Transplant, Oficiul Central de Stocare pentru Situații Speciale, Institutul Național de Medicină Complementară și Alternativă, Agenția Națională a Medicamentului și a Dispozitivelor Medicale, Compania Națională UNIFARM, </w:t>
      </w:r>
      <w:bookmarkStart w:id="5" w:name="OLE_LINK3"/>
      <w:r w:rsidRPr="009F2ADA">
        <w:rPr>
          <w:rFonts w:ascii="Arial Narrow" w:hAnsi="Arial Narrow"/>
          <w:sz w:val="18"/>
          <w:szCs w:val="18"/>
        </w:rPr>
        <w:t>Institutul Național de Cercetare</w:t>
      </w:r>
      <w:bookmarkEnd w:id="5"/>
      <w:r w:rsidRPr="009F2ADA">
        <w:rPr>
          <w:rFonts w:ascii="Arial Narrow" w:hAnsi="Arial Narrow"/>
          <w:sz w:val="18"/>
          <w:szCs w:val="18"/>
        </w:rPr>
        <w:t xml:space="preserve"> - Dezvoltare în Domeniul Patologiei și Științelor Biomedicale Victor Babeș</w:t>
      </w:r>
      <w:r w:rsidRPr="002149A2">
        <w:rPr>
          <w:rFonts w:ascii="Arial Narrow" w:hAnsi="Arial Narrow"/>
          <w:sz w:val="18"/>
          <w:szCs w:val="18"/>
        </w:rPr>
        <w:t>,</w:t>
      </w:r>
      <w:r w:rsidR="00DC30CE" w:rsidRPr="002149A2">
        <w:rPr>
          <w:rFonts w:ascii="Arial Narrow" w:hAnsi="Arial Narrow"/>
          <w:sz w:val="18"/>
          <w:szCs w:val="18"/>
        </w:rPr>
        <w:t xml:space="preserve"> Institutul Național de Cercetare-Dezvoltare Medico-Militară „Cantacuzino”,</w:t>
      </w:r>
      <w:r w:rsidRPr="002149A2">
        <w:rPr>
          <w:rFonts w:ascii="Arial Narrow" w:hAnsi="Arial Narrow"/>
          <w:sz w:val="18"/>
          <w:szCs w:val="18"/>
        </w:rPr>
        <w:t xml:space="preserve"> </w:t>
      </w:r>
      <w:r w:rsidRPr="00DC30CE">
        <w:rPr>
          <w:rFonts w:ascii="Arial Narrow" w:hAnsi="Arial Narrow"/>
          <w:color w:val="000000" w:themeColor="text1"/>
          <w:sz w:val="18"/>
          <w:szCs w:val="18"/>
        </w:rPr>
        <w:t>Șc</w:t>
      </w:r>
      <w:r w:rsidRPr="009F2ADA">
        <w:rPr>
          <w:rFonts w:ascii="Arial Narrow" w:hAnsi="Arial Narrow"/>
          <w:sz w:val="18"/>
          <w:szCs w:val="18"/>
        </w:rPr>
        <w:t>oala Națională de Sănătate Publică, Management și Perfecționare în Domeniul Sanitar, CNAS/CJAS, CASAOPSNAJ, Ministerul Sănătății, D.S.P.J./D.S.P.M.B. etc.</w:t>
      </w:r>
    </w:p>
    <w:p w:rsidR="004F0235" w:rsidRDefault="004F0235" w:rsidP="00A92874">
      <w:pPr>
        <w:numPr>
          <w:ilvl w:val="0"/>
          <w:numId w:val="2"/>
        </w:numPr>
        <w:spacing w:before="20" w:after="120" w:line="264" w:lineRule="auto"/>
        <w:ind w:left="284" w:hanging="284"/>
        <w:jc w:val="both"/>
        <w:rPr>
          <w:rFonts w:ascii="Arial Narrow" w:hAnsi="Arial Narrow"/>
          <w:spacing w:val="-2"/>
          <w:sz w:val="18"/>
          <w:szCs w:val="18"/>
        </w:rPr>
      </w:pPr>
      <w:r w:rsidRPr="009F2ADA">
        <w:rPr>
          <w:rFonts w:ascii="Arial Narrow" w:hAnsi="Arial Narrow"/>
          <w:b/>
          <w:spacing w:val="-2"/>
          <w:sz w:val="18"/>
          <w:szCs w:val="18"/>
        </w:rPr>
        <w:t>Alte unități</w:t>
      </w:r>
      <w:r w:rsidRPr="009F2ADA">
        <w:rPr>
          <w:rFonts w:ascii="Arial Narrow" w:hAnsi="Arial Narrow"/>
          <w:spacing w:val="-2"/>
          <w:sz w:val="18"/>
          <w:szCs w:val="18"/>
        </w:rPr>
        <w:t xml:space="preserve"> - </w:t>
      </w:r>
      <w:r>
        <w:rPr>
          <w:rFonts w:ascii="Arial Narrow" w:hAnsi="Arial Narrow"/>
          <w:spacing w:val="-2"/>
          <w:sz w:val="18"/>
          <w:szCs w:val="18"/>
        </w:rPr>
        <w:t xml:space="preserve"> </w:t>
      </w:r>
      <w:r w:rsidRPr="009F2ADA">
        <w:rPr>
          <w:rFonts w:ascii="Arial Narrow" w:hAnsi="Arial Narrow"/>
          <w:spacing w:val="-2"/>
          <w:sz w:val="18"/>
          <w:szCs w:val="18"/>
        </w:rPr>
        <w:t xml:space="preserve">rândul </w:t>
      </w:r>
      <w:r w:rsidRPr="009F2ADA">
        <w:rPr>
          <w:rFonts w:ascii="Arial Narrow" w:hAnsi="Arial Narrow"/>
          <w:b/>
          <w:spacing w:val="-2"/>
          <w:sz w:val="18"/>
          <w:szCs w:val="18"/>
        </w:rPr>
        <w:t>58</w:t>
      </w:r>
      <w:r w:rsidRPr="009F2ADA">
        <w:rPr>
          <w:rFonts w:ascii="Arial Narrow" w:hAnsi="Arial Narrow"/>
          <w:spacing w:val="-2"/>
          <w:sz w:val="18"/>
          <w:szCs w:val="18"/>
        </w:rPr>
        <w:t xml:space="preserve"> capitolele 7, 8, rândul </w:t>
      </w:r>
      <w:r w:rsidRPr="009F2ADA">
        <w:rPr>
          <w:rFonts w:ascii="Arial Narrow" w:hAnsi="Arial Narrow"/>
          <w:b/>
          <w:spacing w:val="-2"/>
          <w:sz w:val="18"/>
          <w:szCs w:val="18"/>
        </w:rPr>
        <w:t>32</w:t>
      </w:r>
      <w:r w:rsidRPr="009F2ADA">
        <w:rPr>
          <w:rFonts w:ascii="Arial Narrow" w:hAnsi="Arial Narrow"/>
          <w:spacing w:val="-2"/>
          <w:sz w:val="18"/>
          <w:szCs w:val="18"/>
        </w:rPr>
        <w:t xml:space="preserve"> capitolele 12b, 13b se referă la personalul sanitar și cheltuielile pentru sănătate înregistrate în creșe și în alte tipuri de unități care furnizează servicii medicale separat sau împreună cu servicii de asistență socială sau de îngrijire la domiciliu și nu sunt evidențiate în capitolul 1, precum și la personalul angajat de Consiliile Locale în funcția de asistent medical comunitar sau mediator sanitar.</w:t>
      </w:r>
    </w:p>
    <w:p w:rsidR="00E15DDA" w:rsidRPr="00E15DDA" w:rsidRDefault="004F0235" w:rsidP="00A92874">
      <w:pPr>
        <w:numPr>
          <w:ilvl w:val="0"/>
          <w:numId w:val="2"/>
        </w:numPr>
        <w:suppressAutoHyphens/>
        <w:spacing w:before="20" w:after="120" w:line="264" w:lineRule="auto"/>
        <w:ind w:left="284" w:right="-57" w:hanging="284"/>
        <w:jc w:val="both"/>
        <w:rPr>
          <w:rFonts w:ascii="Arial Narrow" w:hAnsi="Arial Narrow"/>
          <w:spacing w:val="-4"/>
          <w:sz w:val="18"/>
          <w:szCs w:val="18"/>
        </w:rPr>
      </w:pPr>
      <w:r w:rsidRPr="009F2ADA">
        <w:rPr>
          <w:rFonts w:ascii="Arial Narrow" w:hAnsi="Arial Narrow"/>
          <w:sz w:val="18"/>
          <w:szCs w:val="18"/>
        </w:rPr>
        <w:t>În</w:t>
      </w:r>
      <w:r w:rsidRPr="009F2ADA">
        <w:rPr>
          <w:rFonts w:ascii="Arial Narrow" w:hAnsi="Arial Narrow"/>
          <w:b/>
          <w:sz w:val="18"/>
          <w:szCs w:val="18"/>
        </w:rPr>
        <w:t xml:space="preserve"> capitolul 1</w:t>
      </w:r>
      <w:r w:rsidRPr="009F2ADA">
        <w:rPr>
          <w:rFonts w:ascii="Arial Narrow" w:hAnsi="Arial Narrow"/>
          <w:sz w:val="18"/>
          <w:szCs w:val="18"/>
        </w:rPr>
        <w:t xml:space="preserve"> </w:t>
      </w:r>
      <w:r w:rsidRPr="009F2ADA">
        <w:rPr>
          <w:rFonts w:ascii="Arial Narrow" w:hAnsi="Arial Narrow"/>
          <w:i/>
          <w:sz w:val="18"/>
          <w:szCs w:val="18"/>
        </w:rPr>
        <w:t>în</w:t>
      </w:r>
      <w:r w:rsidRPr="009F2ADA">
        <w:rPr>
          <w:rFonts w:ascii="Arial Narrow" w:hAnsi="Arial Narrow"/>
          <w:b/>
          <w:i/>
          <w:sz w:val="18"/>
          <w:szCs w:val="18"/>
        </w:rPr>
        <w:t xml:space="preserve"> </w:t>
      </w:r>
      <w:r w:rsidRPr="009F2ADA">
        <w:rPr>
          <w:rFonts w:ascii="Arial Narrow" w:hAnsi="Arial Narrow"/>
          <w:i/>
          <w:sz w:val="18"/>
          <w:szCs w:val="18"/>
        </w:rPr>
        <w:t xml:space="preserve">rândurile </w:t>
      </w:r>
      <w:r w:rsidRPr="009F2ADA">
        <w:rPr>
          <w:rFonts w:ascii="Arial Narrow" w:hAnsi="Arial Narrow"/>
          <w:b/>
          <w:i/>
          <w:sz w:val="18"/>
          <w:szCs w:val="18"/>
        </w:rPr>
        <w:t>16, 17, 32, 34</w:t>
      </w:r>
      <w:r w:rsidRPr="009F2ADA">
        <w:rPr>
          <w:rFonts w:ascii="Arial Narrow" w:hAnsi="Arial Narrow"/>
          <w:sz w:val="18"/>
          <w:szCs w:val="18"/>
        </w:rPr>
        <w:t xml:space="preserve"> se înregistrează numai cabinetele independente organizate sub forma cabinetelor individuale, cabinetelor asociate sau cabinetelor grupate, cabinete care își păstrează drepturile și responsabilitățile individuale prevăzute de lege în relațiile cu terții, conform Ordinului Ministrului Sănătății nr.153/2003. Cabinetele de medicină generală, cabinetele de medicină de fa</w:t>
      </w:r>
      <w:r>
        <w:rPr>
          <w:rFonts w:ascii="Arial Narrow" w:hAnsi="Arial Narrow"/>
          <w:sz w:val="18"/>
          <w:szCs w:val="18"/>
        </w:rPr>
        <w:t xml:space="preserve">milie, cabinetele stomatologice, </w:t>
      </w:r>
      <w:r w:rsidRPr="009F2ADA">
        <w:rPr>
          <w:rFonts w:ascii="Arial Narrow" w:hAnsi="Arial Narrow"/>
          <w:sz w:val="18"/>
          <w:szCs w:val="18"/>
        </w:rPr>
        <w:t>cabinetele medicale de specialitate</w:t>
      </w:r>
      <w:r>
        <w:rPr>
          <w:rFonts w:ascii="Arial Narrow" w:hAnsi="Arial Narrow"/>
          <w:sz w:val="18"/>
          <w:szCs w:val="18"/>
        </w:rPr>
        <w:t xml:space="preserve"> </w:t>
      </w:r>
      <w:r w:rsidRPr="009F2ADA">
        <w:rPr>
          <w:rFonts w:ascii="Arial Narrow" w:hAnsi="Arial Narrow"/>
          <w:sz w:val="18"/>
          <w:szCs w:val="18"/>
        </w:rPr>
        <w:t xml:space="preserve">care funcționează în structura unor unități sanitare (spitale, societăți medicale civile, policlinici, </w:t>
      </w:r>
      <w:r>
        <w:rPr>
          <w:rFonts w:ascii="Arial Narrow" w:hAnsi="Arial Narrow"/>
          <w:sz w:val="18"/>
          <w:szCs w:val="18"/>
        </w:rPr>
        <w:t xml:space="preserve">etc.) </w:t>
      </w:r>
      <w:r w:rsidRPr="009F2ADA">
        <w:rPr>
          <w:rFonts w:ascii="Arial Narrow" w:hAnsi="Arial Narrow"/>
          <w:sz w:val="18"/>
          <w:szCs w:val="18"/>
        </w:rPr>
        <w:t xml:space="preserve">vor fi înregistrate separat în capitolul </w:t>
      </w:r>
      <w:r w:rsidRPr="009F2ADA">
        <w:rPr>
          <w:rFonts w:ascii="Arial Narrow" w:hAnsi="Arial Narrow"/>
          <w:b/>
          <w:sz w:val="18"/>
          <w:szCs w:val="18"/>
        </w:rPr>
        <w:t>2</w:t>
      </w:r>
      <w:r w:rsidRPr="009F2ADA">
        <w:rPr>
          <w:rFonts w:ascii="Arial Narrow" w:hAnsi="Arial Narrow"/>
          <w:sz w:val="18"/>
          <w:szCs w:val="18"/>
        </w:rPr>
        <w:t xml:space="preserve">. </w:t>
      </w:r>
      <w:r w:rsidRPr="009F2ADA">
        <w:rPr>
          <w:rFonts w:ascii="Arial Narrow" w:hAnsi="Arial Narrow"/>
          <w:i/>
          <w:sz w:val="18"/>
          <w:szCs w:val="18"/>
        </w:rPr>
        <w:t xml:space="preserve">În rândul </w:t>
      </w:r>
      <w:r w:rsidRPr="009F2ADA">
        <w:rPr>
          <w:rFonts w:ascii="Arial Narrow" w:hAnsi="Arial Narrow"/>
          <w:b/>
          <w:i/>
          <w:sz w:val="18"/>
          <w:szCs w:val="18"/>
        </w:rPr>
        <w:t>37</w:t>
      </w:r>
      <w:r w:rsidRPr="009F2ADA">
        <w:rPr>
          <w:rFonts w:ascii="Arial Narrow" w:hAnsi="Arial Narrow"/>
          <w:b/>
          <w:sz w:val="18"/>
          <w:szCs w:val="18"/>
        </w:rPr>
        <w:t xml:space="preserve"> </w:t>
      </w:r>
      <w:r w:rsidRPr="009F2ADA">
        <w:rPr>
          <w:rFonts w:ascii="Arial Narrow" w:hAnsi="Arial Narrow"/>
          <w:sz w:val="18"/>
          <w:szCs w:val="18"/>
        </w:rPr>
        <w:t xml:space="preserve">se vor raporta laboratoarele medicale din rețeaua publică de spitale și DSP-uri, precum și laboratoarele din sectorul privat. În acest rând se vor înregistra: laboratoarele de alergologie și imunologie, cele de analize medicale, anatomie patologică, bacteriologie, BK (bacil Koch), diagnostic cu ultrasunete, epidemiologie, explorări funcționale, genetică, medicină nucleară, radiologie și imagistică medicală, radioterapie, recuperare, medicină fizică și balneofizioterapie (bază </w:t>
      </w:r>
      <w:r w:rsidRPr="00EB61BF">
        <w:rPr>
          <w:rFonts w:ascii="Arial Narrow" w:hAnsi="Arial Narrow"/>
          <w:sz w:val="18"/>
          <w:szCs w:val="18"/>
        </w:rPr>
        <w:t>de tratament), serologie, toxicologie, virusologie, igiena radiațiilor, microbiologie, toxicologie/chimie și altele.</w:t>
      </w:r>
      <w:r w:rsidRPr="00EB61BF">
        <w:rPr>
          <w:rFonts w:ascii="Arial Narrow" w:hAnsi="Arial Narrow"/>
          <w:i/>
          <w:sz w:val="18"/>
          <w:szCs w:val="18"/>
        </w:rPr>
        <w:t xml:space="preserve"> În rândul </w:t>
      </w:r>
      <w:r w:rsidRPr="007247EE">
        <w:rPr>
          <w:rFonts w:ascii="Arial Narrow" w:hAnsi="Arial Narrow"/>
          <w:b/>
          <w:i/>
          <w:sz w:val="18"/>
          <w:szCs w:val="18"/>
        </w:rPr>
        <w:t>40</w:t>
      </w:r>
      <w:r w:rsidRPr="00EB61BF">
        <w:rPr>
          <w:rFonts w:ascii="Arial Narrow" w:hAnsi="Arial Narrow"/>
          <w:sz w:val="18"/>
          <w:szCs w:val="18"/>
        </w:rPr>
        <w:t xml:space="preserve"> se vor raporta acele tipuri de cabinete medicale care nu se regăsesc în rândurile</w:t>
      </w:r>
      <w:r w:rsidRPr="00343A83">
        <w:rPr>
          <w:rFonts w:ascii="Arial Narrow" w:hAnsi="Arial Narrow"/>
          <w:sz w:val="18"/>
          <w:szCs w:val="18"/>
        </w:rPr>
        <w:t xml:space="preserve"> anterioare, din rețeaua sanitară a Ministerului Sănătății (Direcția de Sănătate Publică) sau din alte rețele publice, precum și cele private. Acestea pot fi: cabinete de medicina muncii, cabinete de expertiză medicală și recuperare a capacității de muncă, cabinete de întreprindere etc.</w:t>
      </w:r>
      <w:r w:rsidRPr="00E54A6D">
        <w:rPr>
          <w:rFonts w:ascii="Arial Narrow" w:hAnsi="Arial Narrow"/>
          <w:i/>
          <w:sz w:val="18"/>
          <w:szCs w:val="18"/>
        </w:rPr>
        <w:t xml:space="preserve"> </w:t>
      </w:r>
      <w:r w:rsidRPr="00244A91">
        <w:rPr>
          <w:rFonts w:ascii="Arial Narrow" w:hAnsi="Arial Narrow"/>
          <w:i/>
          <w:sz w:val="18"/>
          <w:szCs w:val="18"/>
        </w:rPr>
        <w:t xml:space="preserve">În rândul </w:t>
      </w:r>
      <w:r w:rsidRPr="00244A91">
        <w:rPr>
          <w:rFonts w:ascii="Arial Narrow" w:hAnsi="Arial Narrow"/>
          <w:b/>
          <w:i/>
          <w:sz w:val="18"/>
          <w:szCs w:val="18"/>
        </w:rPr>
        <w:t>4</w:t>
      </w:r>
      <w:r w:rsidRPr="00244A91">
        <w:rPr>
          <w:rFonts w:ascii="Arial Narrow" w:hAnsi="Arial Narrow"/>
          <w:sz w:val="18"/>
          <w:szCs w:val="18"/>
        </w:rPr>
        <w:t xml:space="preserve"> se vor raporta centrele de sănătate multifuncționale ca unități sanitare cu și fără personalitate juridică care au în structura lor cabinete de specialitate, paturi de spitalizare pentru cazuri de zi, laboratoare de analize medicale, de radiologie și imagistică medicală și alte structuri. </w:t>
      </w:r>
      <w:r w:rsidRPr="00971021">
        <w:rPr>
          <w:rFonts w:ascii="Arial Narrow" w:hAnsi="Arial Narrow"/>
          <w:i/>
          <w:spacing w:val="-4"/>
          <w:sz w:val="18"/>
          <w:szCs w:val="18"/>
        </w:rPr>
        <w:t xml:space="preserve">În rândurile </w:t>
      </w:r>
      <w:r w:rsidRPr="00971021">
        <w:rPr>
          <w:rFonts w:ascii="Arial Narrow" w:hAnsi="Arial Narrow"/>
          <w:b/>
          <w:i/>
          <w:spacing w:val="-4"/>
          <w:sz w:val="18"/>
          <w:szCs w:val="18"/>
        </w:rPr>
        <w:t>24, 25</w:t>
      </w:r>
      <w:r w:rsidRPr="00971021">
        <w:rPr>
          <w:rFonts w:ascii="Arial Narrow" w:hAnsi="Arial Narrow"/>
          <w:i/>
          <w:spacing w:val="-4"/>
          <w:sz w:val="18"/>
          <w:szCs w:val="18"/>
        </w:rPr>
        <w:t xml:space="preserve"> </w:t>
      </w:r>
      <w:r w:rsidRPr="00971021">
        <w:rPr>
          <w:rFonts w:ascii="Arial Narrow" w:hAnsi="Arial Narrow"/>
          <w:spacing w:val="-4"/>
          <w:sz w:val="18"/>
          <w:szCs w:val="18"/>
        </w:rPr>
        <w:t xml:space="preserve"> se vor raporta centrele de dializă și punctele de lucru ale centrelor de dializă</w:t>
      </w:r>
      <w:r w:rsidRPr="00514554">
        <w:rPr>
          <w:rFonts w:ascii="Arial Narrow" w:hAnsi="Arial Narrow"/>
          <w:spacing w:val="-4"/>
          <w:sz w:val="18"/>
          <w:szCs w:val="18"/>
        </w:rPr>
        <w:t xml:space="preserve">. </w:t>
      </w:r>
      <w:r w:rsidRPr="00514554">
        <w:rPr>
          <w:rFonts w:ascii="Arial Narrow" w:hAnsi="Arial Narrow"/>
          <w:i/>
          <w:spacing w:val="-4"/>
          <w:sz w:val="18"/>
          <w:szCs w:val="18"/>
        </w:rPr>
        <w:t xml:space="preserve">În rândul  </w:t>
      </w:r>
      <w:r w:rsidRPr="00514554">
        <w:rPr>
          <w:rFonts w:ascii="Arial Narrow" w:hAnsi="Arial Narrow"/>
          <w:b/>
          <w:spacing w:val="-4"/>
          <w:sz w:val="18"/>
          <w:szCs w:val="18"/>
        </w:rPr>
        <w:t xml:space="preserve">44 </w:t>
      </w:r>
      <w:r w:rsidRPr="00653726">
        <w:rPr>
          <w:rFonts w:ascii="Arial Narrow" w:hAnsi="Arial Narrow"/>
          <w:b/>
          <w:spacing w:val="-4"/>
          <w:sz w:val="18"/>
          <w:szCs w:val="18"/>
        </w:rPr>
        <w:t>Alte unităţi de asistenţă socială care furni</w:t>
      </w:r>
      <w:r w:rsidRPr="00653726">
        <w:rPr>
          <w:rFonts w:ascii="Arial Narrow" w:hAnsi="Arial Narrow"/>
          <w:b/>
          <w:spacing w:val="-4"/>
          <w:sz w:val="18"/>
          <w:szCs w:val="18"/>
          <w:lang w:val="en-US"/>
        </w:rPr>
        <w:t>z</w:t>
      </w:r>
      <w:r w:rsidRPr="00653726">
        <w:rPr>
          <w:rFonts w:ascii="Arial Narrow" w:hAnsi="Arial Narrow"/>
          <w:b/>
          <w:spacing w:val="-4"/>
          <w:sz w:val="18"/>
          <w:szCs w:val="18"/>
        </w:rPr>
        <w:t>ează îngrijiri medicale</w:t>
      </w:r>
      <w:r w:rsidRPr="00514554">
        <w:rPr>
          <w:rFonts w:ascii="Arial Narrow" w:hAnsi="Arial Narrow"/>
          <w:spacing w:val="-4"/>
          <w:sz w:val="18"/>
          <w:szCs w:val="18"/>
        </w:rPr>
        <w:t xml:space="preserve"> se înregistrează toate unităţile din sfera protecţiei copilului şi asistenței sociale, neincluse anterior, dacă în aceste unităţi sunt acordate îngrijiri medicale de personalul angajat al unităţii de protecţie a copilului</w:t>
      </w:r>
      <w:r w:rsidRPr="00514554">
        <w:rPr>
          <w:rFonts w:ascii="Arial Narrow" w:hAnsi="Arial Narrow"/>
          <w:spacing w:val="-4"/>
          <w:sz w:val="18"/>
          <w:szCs w:val="18"/>
          <w:lang w:val="en-US"/>
        </w:rPr>
        <w:t xml:space="preserve"> / </w:t>
      </w:r>
      <w:r w:rsidRPr="00514554">
        <w:rPr>
          <w:rFonts w:ascii="Arial Narrow" w:hAnsi="Arial Narrow"/>
          <w:spacing w:val="-4"/>
          <w:sz w:val="18"/>
          <w:szCs w:val="18"/>
        </w:rPr>
        <w:t>asistență socială.</w:t>
      </w:r>
    </w:p>
    <w:p w:rsidR="004F0235" w:rsidRPr="008036D9" w:rsidRDefault="004F0235" w:rsidP="00A92874">
      <w:pPr>
        <w:numPr>
          <w:ilvl w:val="0"/>
          <w:numId w:val="2"/>
        </w:numPr>
        <w:suppressAutoHyphens/>
        <w:spacing w:before="20" w:after="120" w:line="264" w:lineRule="auto"/>
        <w:ind w:left="284" w:right="-57" w:hanging="284"/>
        <w:jc w:val="both"/>
        <w:rPr>
          <w:rFonts w:ascii="Arial Narrow" w:hAnsi="Arial Narrow"/>
          <w:sz w:val="18"/>
          <w:szCs w:val="18"/>
        </w:rPr>
      </w:pPr>
      <w:r>
        <w:rPr>
          <w:rFonts w:ascii="Arial Narrow" w:hAnsi="Arial Narrow"/>
          <w:b/>
          <w:sz w:val="18"/>
          <w:szCs w:val="18"/>
        </w:rPr>
        <w:t xml:space="preserve">În capitolul 2 </w:t>
      </w:r>
      <w:r w:rsidRPr="00167DB8">
        <w:rPr>
          <w:rFonts w:ascii="Arial Narrow" w:hAnsi="Arial Narrow"/>
          <w:sz w:val="18"/>
          <w:szCs w:val="18"/>
        </w:rPr>
        <w:t>(col</w:t>
      </w:r>
      <w:r>
        <w:rPr>
          <w:rFonts w:ascii="Arial Narrow" w:hAnsi="Arial Narrow"/>
          <w:b/>
          <w:sz w:val="18"/>
          <w:szCs w:val="18"/>
        </w:rPr>
        <w:t>.</w:t>
      </w:r>
      <w:r>
        <w:rPr>
          <w:rFonts w:ascii="Arial Narrow" w:hAnsi="Arial Narrow"/>
          <w:sz w:val="18"/>
          <w:szCs w:val="18"/>
        </w:rPr>
        <w:t>1</w:t>
      </w:r>
      <w:r>
        <w:rPr>
          <w:rFonts w:ascii="Arial Narrow" w:hAnsi="Arial Narrow"/>
          <w:sz w:val="18"/>
          <w:szCs w:val="18"/>
          <w:lang w:val="en-US"/>
        </w:rPr>
        <w:t>-4)</w:t>
      </w:r>
      <w:r w:rsidRPr="008036D9">
        <w:rPr>
          <w:rFonts w:ascii="Arial Narrow" w:hAnsi="Arial Narrow"/>
          <w:sz w:val="18"/>
          <w:szCs w:val="18"/>
        </w:rPr>
        <w:t xml:space="preserve"> </w:t>
      </w:r>
      <w:r>
        <w:rPr>
          <w:rFonts w:ascii="Arial Narrow" w:hAnsi="Arial Narrow"/>
          <w:sz w:val="18"/>
          <w:szCs w:val="18"/>
        </w:rPr>
        <w:t xml:space="preserve"> se înscriu cabinetele medicale din structura unor unităţi sanitare</w:t>
      </w:r>
      <w:r>
        <w:rPr>
          <w:rFonts w:ascii="Arial Narrow" w:hAnsi="Arial Narrow"/>
          <w:sz w:val="18"/>
          <w:szCs w:val="18"/>
          <w:lang w:val="en-US"/>
        </w:rPr>
        <w:t>:</w:t>
      </w:r>
      <w:r>
        <w:rPr>
          <w:rFonts w:ascii="Arial Narrow" w:hAnsi="Arial Narrow"/>
          <w:sz w:val="18"/>
          <w:szCs w:val="18"/>
        </w:rPr>
        <w:t xml:space="preserve"> spitale, centre de sănătate cu paturi de spital etc., iar în col.5 </w:t>
      </w:r>
      <w:r w:rsidRPr="008036D9">
        <w:rPr>
          <w:rFonts w:ascii="Arial Narrow" w:hAnsi="Arial Narrow"/>
          <w:sz w:val="18"/>
          <w:szCs w:val="18"/>
        </w:rPr>
        <w:t>sunt incluse toate sălil</w:t>
      </w:r>
      <w:r>
        <w:rPr>
          <w:rFonts w:ascii="Arial Narrow" w:hAnsi="Arial Narrow"/>
          <w:sz w:val="18"/>
          <w:szCs w:val="18"/>
        </w:rPr>
        <w:t>e de operații în care sunt efectuate</w:t>
      </w:r>
      <w:r w:rsidRPr="008036D9">
        <w:rPr>
          <w:rFonts w:ascii="Arial Narrow" w:hAnsi="Arial Narrow"/>
          <w:sz w:val="18"/>
          <w:szCs w:val="18"/>
        </w:rPr>
        <w:t xml:space="preserve"> proceduri chirurgicale pacienților în regim ambulatoriu,</w:t>
      </w:r>
      <w:r>
        <w:rPr>
          <w:rFonts w:ascii="Arial Narrow" w:hAnsi="Arial Narrow"/>
          <w:sz w:val="18"/>
          <w:szCs w:val="18"/>
        </w:rPr>
        <w:t xml:space="preserve"> </w:t>
      </w:r>
      <w:r w:rsidRPr="008036D9">
        <w:rPr>
          <w:rFonts w:ascii="Arial Narrow" w:hAnsi="Arial Narrow"/>
          <w:sz w:val="18"/>
          <w:szCs w:val="18"/>
        </w:rPr>
        <w:t>cu spitalizare de</w:t>
      </w:r>
      <w:r>
        <w:rPr>
          <w:rFonts w:ascii="Arial Narrow" w:hAnsi="Arial Narrow"/>
          <w:sz w:val="18"/>
          <w:szCs w:val="18"/>
        </w:rPr>
        <w:t xml:space="preserve"> zi </w:t>
      </w:r>
      <w:r w:rsidRPr="008036D9">
        <w:rPr>
          <w:rFonts w:ascii="Arial Narrow" w:hAnsi="Arial Narrow"/>
          <w:sz w:val="18"/>
          <w:szCs w:val="18"/>
        </w:rPr>
        <w:t>sau continuă</w:t>
      </w:r>
      <w:r>
        <w:rPr>
          <w:rFonts w:ascii="Arial Narrow" w:hAnsi="Arial Narrow"/>
          <w:sz w:val="18"/>
          <w:szCs w:val="18"/>
        </w:rPr>
        <w:t>.</w:t>
      </w:r>
      <w:r w:rsidRPr="008036D9">
        <w:rPr>
          <w:rFonts w:ascii="Arial Narrow" w:hAnsi="Arial Narrow"/>
          <w:sz w:val="18"/>
          <w:szCs w:val="18"/>
        </w:rPr>
        <w:t xml:space="preserve"> </w:t>
      </w:r>
    </w:p>
    <w:p w:rsidR="004F0235" w:rsidRPr="000D7340" w:rsidRDefault="004F0235" w:rsidP="00A92874">
      <w:pPr>
        <w:suppressAutoHyphens/>
        <w:spacing w:before="20" w:after="120" w:line="264" w:lineRule="auto"/>
        <w:ind w:left="284"/>
        <w:jc w:val="both"/>
        <w:rPr>
          <w:rFonts w:ascii="Arial Narrow" w:hAnsi="Arial Narrow"/>
          <w:sz w:val="4"/>
          <w:szCs w:val="4"/>
          <w:highlight w:val="green"/>
        </w:rPr>
      </w:pPr>
    </w:p>
    <w:p w:rsidR="004F0235" w:rsidRPr="007E0417" w:rsidRDefault="004F0235" w:rsidP="00A92874">
      <w:pPr>
        <w:numPr>
          <w:ilvl w:val="0"/>
          <w:numId w:val="2"/>
        </w:numPr>
        <w:suppressAutoHyphens/>
        <w:spacing w:before="20" w:after="120" w:line="264" w:lineRule="auto"/>
        <w:ind w:left="284" w:hanging="284"/>
        <w:jc w:val="both"/>
        <w:rPr>
          <w:rFonts w:ascii="Arial Narrow" w:hAnsi="Arial Narrow"/>
          <w:sz w:val="18"/>
          <w:szCs w:val="18"/>
        </w:rPr>
      </w:pPr>
      <w:r w:rsidRPr="00341BA8">
        <w:rPr>
          <w:rFonts w:ascii="Arial Narrow" w:hAnsi="Arial Narrow"/>
          <w:b/>
          <w:spacing w:val="-2"/>
          <w:sz w:val="18"/>
          <w:szCs w:val="18"/>
        </w:rPr>
        <w:t xml:space="preserve">În </w:t>
      </w:r>
      <w:r w:rsidRPr="00A329C2">
        <w:rPr>
          <w:rFonts w:ascii="Arial Narrow" w:hAnsi="Arial Narrow"/>
          <w:b/>
          <w:spacing w:val="-2"/>
          <w:sz w:val="18"/>
          <w:szCs w:val="18"/>
        </w:rPr>
        <w:t>capitolul 3</w:t>
      </w:r>
      <w:r w:rsidR="00E15DDA" w:rsidRPr="00A329C2">
        <w:rPr>
          <w:rFonts w:ascii="Arial Narrow" w:hAnsi="Arial Narrow"/>
          <w:b/>
          <w:spacing w:val="-2"/>
          <w:sz w:val="18"/>
          <w:szCs w:val="18"/>
        </w:rPr>
        <w:t>a</w:t>
      </w:r>
      <w:r w:rsidRPr="00A329C2">
        <w:rPr>
          <w:rFonts w:ascii="Arial Narrow" w:hAnsi="Arial Narrow"/>
          <w:spacing w:val="-2"/>
          <w:sz w:val="18"/>
          <w:szCs w:val="18"/>
        </w:rPr>
        <w:t xml:space="preserve"> rândul </w:t>
      </w:r>
      <w:r w:rsidRPr="000D7340">
        <w:rPr>
          <w:rFonts w:ascii="Arial Narrow" w:hAnsi="Arial Narrow"/>
          <w:b/>
          <w:spacing w:val="-2"/>
          <w:sz w:val="18"/>
          <w:szCs w:val="18"/>
        </w:rPr>
        <w:t>1</w:t>
      </w:r>
      <w:r w:rsidRPr="000D7340">
        <w:rPr>
          <w:rFonts w:ascii="Arial Narrow" w:hAnsi="Arial Narrow"/>
          <w:spacing w:val="-2"/>
          <w:sz w:val="18"/>
          <w:szCs w:val="18"/>
        </w:rPr>
        <w:t xml:space="preserve"> coloanele 1, 5 se înscrie numărul de paturi </w:t>
      </w:r>
      <w:r>
        <w:rPr>
          <w:rFonts w:ascii="Arial Narrow" w:hAnsi="Arial Narrow"/>
          <w:spacing w:val="-2"/>
          <w:sz w:val="18"/>
          <w:szCs w:val="18"/>
        </w:rPr>
        <w:t xml:space="preserve">din spitale și institute cu paturi de spital, </w:t>
      </w:r>
      <w:r w:rsidRPr="000D7340">
        <w:rPr>
          <w:rFonts w:ascii="Arial Narrow" w:hAnsi="Arial Narrow"/>
          <w:spacing w:val="-2"/>
          <w:sz w:val="18"/>
          <w:szCs w:val="18"/>
        </w:rPr>
        <w:t>destinate pacienţilor internaţi în regim de spitalizare continuă (col.1) sau spitalizare de zi (col.5</w:t>
      </w:r>
      <w:r>
        <w:rPr>
          <w:rFonts w:ascii="Arial Narrow" w:hAnsi="Arial Narrow"/>
          <w:spacing w:val="-2"/>
          <w:sz w:val="18"/>
          <w:szCs w:val="18"/>
        </w:rPr>
        <w:t>).</w:t>
      </w:r>
      <w:r w:rsidRPr="000D7340">
        <w:rPr>
          <w:rFonts w:ascii="Arial Narrow" w:hAnsi="Arial Narrow"/>
          <w:spacing w:val="-2"/>
          <w:sz w:val="18"/>
          <w:szCs w:val="18"/>
        </w:rPr>
        <w:t xml:space="preserve"> </w:t>
      </w:r>
    </w:p>
    <w:p w:rsidR="00E15DDA" w:rsidRDefault="004F0235" w:rsidP="00A92874">
      <w:pPr>
        <w:suppressAutoHyphens/>
        <w:spacing w:before="20" w:after="120" w:line="264" w:lineRule="auto"/>
        <w:ind w:left="284"/>
        <w:jc w:val="both"/>
        <w:rPr>
          <w:rFonts w:ascii="Arial Narrow" w:hAnsi="Arial Narrow"/>
          <w:sz w:val="18"/>
          <w:szCs w:val="18"/>
        </w:rPr>
      </w:pPr>
      <w:r w:rsidRPr="000D7340">
        <w:rPr>
          <w:rFonts w:ascii="Arial Narrow" w:hAnsi="Arial Narrow"/>
          <w:b/>
          <w:sz w:val="18"/>
          <w:szCs w:val="18"/>
        </w:rPr>
        <w:t xml:space="preserve">În numărul paturilor </w:t>
      </w:r>
      <w:r w:rsidRPr="000D7340">
        <w:rPr>
          <w:rFonts w:ascii="Arial Narrow" w:hAnsi="Arial Narrow"/>
          <w:b/>
          <w:i/>
          <w:sz w:val="18"/>
          <w:szCs w:val="18"/>
        </w:rPr>
        <w:t>nu</w:t>
      </w:r>
      <w:r w:rsidRPr="000D7340">
        <w:rPr>
          <w:rFonts w:ascii="Arial Narrow" w:hAnsi="Arial Narrow"/>
          <w:sz w:val="18"/>
          <w:szCs w:val="18"/>
        </w:rPr>
        <w:t xml:space="preserve"> </w:t>
      </w:r>
      <w:r w:rsidRPr="003C717D">
        <w:rPr>
          <w:rFonts w:ascii="Arial Narrow" w:hAnsi="Arial Narrow"/>
          <w:sz w:val="18"/>
          <w:szCs w:val="18"/>
        </w:rPr>
        <w:t xml:space="preserve">se </w:t>
      </w:r>
      <w:r>
        <w:rPr>
          <w:rFonts w:ascii="Arial Narrow" w:hAnsi="Arial Narrow"/>
          <w:sz w:val="18"/>
          <w:szCs w:val="18"/>
        </w:rPr>
        <w:t>includ</w:t>
      </w:r>
      <w:r w:rsidRPr="000D7340">
        <w:rPr>
          <w:rFonts w:ascii="Arial Narrow" w:hAnsi="Arial Narrow"/>
          <w:sz w:val="18"/>
          <w:szCs w:val="18"/>
        </w:rPr>
        <w:t>: paturile pentru însoțitorii din spitale, paturile nebugetate din unități ambulatorii, infirmerii școlare sau din unități sanitare.</w:t>
      </w:r>
    </w:p>
    <w:p w:rsidR="005C2C38" w:rsidRDefault="005C2C38" w:rsidP="00A92874">
      <w:pPr>
        <w:suppressAutoHyphens/>
        <w:spacing w:before="20" w:after="120" w:line="264" w:lineRule="auto"/>
        <w:ind w:left="284"/>
        <w:jc w:val="both"/>
        <w:rPr>
          <w:rFonts w:ascii="Arial Narrow" w:hAnsi="Arial Narrow"/>
          <w:b/>
          <w:sz w:val="18"/>
          <w:szCs w:val="18"/>
        </w:rPr>
      </w:pPr>
      <w:r w:rsidRPr="000D7340">
        <w:rPr>
          <w:rFonts w:ascii="Arial Narrow" w:hAnsi="Arial Narrow"/>
          <w:spacing w:val="-2"/>
          <w:sz w:val="18"/>
          <w:szCs w:val="18"/>
        </w:rPr>
        <w:t>Informaţiile referitoare la</w:t>
      </w:r>
      <w:r w:rsidRPr="000D7340">
        <w:rPr>
          <w:rFonts w:ascii="Arial Narrow" w:hAnsi="Arial Narrow"/>
          <w:b/>
          <w:spacing w:val="-2"/>
          <w:sz w:val="18"/>
          <w:szCs w:val="18"/>
        </w:rPr>
        <w:t xml:space="preserve"> pacienții internați</w:t>
      </w:r>
      <w:r w:rsidRPr="000D7340">
        <w:rPr>
          <w:rFonts w:ascii="Arial Narrow" w:hAnsi="Arial Narrow"/>
          <w:spacing w:val="-2"/>
          <w:sz w:val="18"/>
          <w:szCs w:val="18"/>
        </w:rPr>
        <w:t xml:space="preserve"> în regim de </w:t>
      </w:r>
      <w:r w:rsidRPr="000D7340">
        <w:rPr>
          <w:rFonts w:ascii="Arial Narrow" w:hAnsi="Arial Narrow"/>
          <w:b/>
          <w:spacing w:val="-2"/>
          <w:sz w:val="18"/>
          <w:szCs w:val="18"/>
        </w:rPr>
        <w:t xml:space="preserve">spitalizare continuă </w:t>
      </w:r>
      <w:r w:rsidRPr="000D7340">
        <w:rPr>
          <w:rFonts w:ascii="Arial Narrow" w:hAnsi="Arial Narrow"/>
          <w:spacing w:val="-2"/>
          <w:sz w:val="18"/>
          <w:szCs w:val="18"/>
        </w:rPr>
        <w:t>se înscriu în coloanele</w:t>
      </w:r>
      <w:r w:rsidRPr="000D7340">
        <w:rPr>
          <w:rFonts w:ascii="Arial Narrow" w:hAnsi="Arial Narrow"/>
          <w:b/>
          <w:spacing w:val="-2"/>
          <w:sz w:val="18"/>
          <w:szCs w:val="18"/>
        </w:rPr>
        <w:t xml:space="preserve"> 2÷4,</w:t>
      </w:r>
      <w:r w:rsidRPr="000D7340">
        <w:rPr>
          <w:rFonts w:ascii="Arial Narrow" w:hAnsi="Arial Narrow"/>
          <w:spacing w:val="-2"/>
          <w:sz w:val="18"/>
          <w:szCs w:val="18"/>
        </w:rPr>
        <w:t xml:space="preserve"> iar cele referitoare la </w:t>
      </w:r>
      <w:r w:rsidRPr="000D7340">
        <w:rPr>
          <w:rFonts w:ascii="Arial Narrow" w:hAnsi="Arial Narrow"/>
          <w:b/>
          <w:spacing w:val="-2"/>
          <w:sz w:val="18"/>
          <w:szCs w:val="18"/>
        </w:rPr>
        <w:t>internările de zi,</w:t>
      </w:r>
      <w:r w:rsidRPr="000D7340">
        <w:rPr>
          <w:rFonts w:ascii="Arial Narrow" w:hAnsi="Arial Narrow"/>
          <w:spacing w:val="-2"/>
          <w:sz w:val="18"/>
          <w:szCs w:val="18"/>
        </w:rPr>
        <w:t xml:space="preserve"> în coloanele</w:t>
      </w:r>
      <w:r>
        <w:rPr>
          <w:rFonts w:ascii="Arial Narrow" w:hAnsi="Arial Narrow"/>
          <w:spacing w:val="-2"/>
          <w:sz w:val="18"/>
          <w:szCs w:val="18"/>
        </w:rPr>
        <w:t xml:space="preserve"> </w:t>
      </w:r>
      <w:r w:rsidRPr="006F304D">
        <w:rPr>
          <w:rFonts w:ascii="Arial Narrow" w:hAnsi="Arial Narrow"/>
          <w:spacing w:val="-2"/>
          <w:sz w:val="18"/>
          <w:szCs w:val="18"/>
        </w:rPr>
        <w:t>6</w:t>
      </w:r>
      <w:r w:rsidRPr="000D7340">
        <w:rPr>
          <w:rFonts w:ascii="Arial Narrow" w:hAnsi="Arial Narrow"/>
          <w:b/>
          <w:spacing w:val="-2"/>
          <w:sz w:val="18"/>
          <w:szCs w:val="18"/>
        </w:rPr>
        <w:t xml:space="preserve"> </w:t>
      </w:r>
      <w:r w:rsidRPr="000D7340">
        <w:rPr>
          <w:rFonts w:ascii="Arial Narrow" w:hAnsi="Arial Narrow"/>
          <w:spacing w:val="-2"/>
          <w:sz w:val="18"/>
          <w:szCs w:val="18"/>
        </w:rPr>
        <w:t xml:space="preserve">şi </w:t>
      </w:r>
      <w:r w:rsidRPr="006F304D">
        <w:rPr>
          <w:rFonts w:ascii="Arial Narrow" w:hAnsi="Arial Narrow"/>
          <w:spacing w:val="-2"/>
          <w:sz w:val="18"/>
          <w:szCs w:val="18"/>
        </w:rPr>
        <w:t>7</w:t>
      </w:r>
      <w:r w:rsidRPr="000D7340">
        <w:rPr>
          <w:rFonts w:ascii="Arial Narrow" w:hAnsi="Arial Narrow"/>
          <w:spacing w:val="-2"/>
          <w:sz w:val="18"/>
          <w:szCs w:val="18"/>
        </w:rPr>
        <w:t xml:space="preserve">. </w:t>
      </w:r>
      <w:r w:rsidRPr="000D7340">
        <w:rPr>
          <w:rFonts w:ascii="Arial Narrow" w:hAnsi="Arial Narrow"/>
          <w:b/>
          <w:spacing w:val="-2"/>
          <w:sz w:val="18"/>
          <w:szCs w:val="18"/>
        </w:rPr>
        <w:t>Numărul pacienţilor internaţi</w:t>
      </w:r>
      <w:r w:rsidRPr="000D7340">
        <w:rPr>
          <w:rFonts w:ascii="Arial Narrow" w:hAnsi="Arial Narrow"/>
          <w:spacing w:val="-2"/>
          <w:sz w:val="18"/>
          <w:szCs w:val="18"/>
        </w:rPr>
        <w:t xml:space="preserve"> include toți bolnavii spitalizaţi în cursul </w:t>
      </w:r>
      <w:r w:rsidRPr="00003067">
        <w:rPr>
          <w:rFonts w:ascii="Arial Narrow" w:hAnsi="Arial Narrow"/>
          <w:spacing w:val="-2"/>
          <w:sz w:val="18"/>
          <w:szCs w:val="18"/>
        </w:rPr>
        <w:t xml:space="preserve">anului 2020, calculat ca bolnavi existenți la 1 ianuarie 2020, plus internați în cursul anului 2020.              </w:t>
      </w:r>
    </w:p>
    <w:p w:rsidR="005C2C38" w:rsidRDefault="005C2C38" w:rsidP="00A92874">
      <w:pPr>
        <w:suppressAutoHyphens/>
        <w:spacing w:before="20" w:after="120" w:line="264" w:lineRule="auto"/>
        <w:ind w:left="284"/>
        <w:jc w:val="both"/>
        <w:rPr>
          <w:rFonts w:ascii="Arial Narrow" w:hAnsi="Arial Narrow"/>
          <w:b/>
          <w:sz w:val="18"/>
          <w:szCs w:val="18"/>
        </w:rPr>
      </w:pPr>
      <w:r w:rsidRPr="000D7340">
        <w:rPr>
          <w:rFonts w:ascii="Arial Narrow" w:hAnsi="Arial Narrow"/>
          <w:spacing w:val="-2"/>
          <w:sz w:val="18"/>
          <w:szCs w:val="18"/>
        </w:rPr>
        <w:t xml:space="preserve">În numărul pacienţilor internaţi în spitale sunt incluşi pacienţii din spitalele </w:t>
      </w:r>
      <w:r>
        <w:rPr>
          <w:rFonts w:ascii="Arial Narrow" w:hAnsi="Arial Narrow"/>
          <w:spacing w:val="-2"/>
          <w:sz w:val="18"/>
          <w:szCs w:val="18"/>
        </w:rPr>
        <w:t xml:space="preserve">şi asimilate spitalelor </w:t>
      </w:r>
      <w:r w:rsidRPr="000D7340">
        <w:rPr>
          <w:rFonts w:ascii="Arial Narrow" w:hAnsi="Arial Narrow"/>
          <w:spacing w:val="-2"/>
          <w:sz w:val="18"/>
          <w:szCs w:val="18"/>
        </w:rPr>
        <w:t>cu personalitate juridică, din sec</w:t>
      </w:r>
      <w:r>
        <w:rPr>
          <w:rFonts w:ascii="Arial Narrow" w:hAnsi="Arial Narrow"/>
          <w:spacing w:val="-2"/>
          <w:sz w:val="18"/>
          <w:szCs w:val="18"/>
        </w:rPr>
        <w:t>țiile exterioare, din institute</w:t>
      </w:r>
      <w:r w:rsidRPr="000D7340">
        <w:rPr>
          <w:rFonts w:ascii="Arial Narrow" w:hAnsi="Arial Narrow"/>
          <w:spacing w:val="-2"/>
          <w:sz w:val="18"/>
          <w:szCs w:val="18"/>
        </w:rPr>
        <w:t xml:space="preserve">. </w:t>
      </w:r>
      <w:r w:rsidRPr="000D7340">
        <w:rPr>
          <w:rFonts w:ascii="Arial Narrow" w:hAnsi="Arial Narrow"/>
          <w:b/>
          <w:bCs/>
          <w:spacing w:val="-2"/>
          <w:sz w:val="18"/>
          <w:szCs w:val="18"/>
        </w:rPr>
        <w:t>Numărul cazurilor de zi</w:t>
      </w:r>
      <w:r w:rsidRPr="000D7340">
        <w:rPr>
          <w:rFonts w:ascii="Arial Narrow" w:hAnsi="Arial Narrow"/>
          <w:spacing w:val="-2"/>
          <w:sz w:val="18"/>
          <w:szCs w:val="18"/>
        </w:rPr>
        <w:t xml:space="preserve"> este dat de numărul persoanelor </w:t>
      </w:r>
      <w:r w:rsidRPr="000D7340">
        <w:rPr>
          <w:rFonts w:ascii="Arial Narrow" w:hAnsi="Arial Narrow"/>
          <w:i/>
          <w:iCs/>
          <w:spacing w:val="-2"/>
          <w:sz w:val="18"/>
          <w:szCs w:val="18"/>
        </w:rPr>
        <w:t>cărora li s-au întocmit formele de internare,</w:t>
      </w:r>
      <w:r w:rsidRPr="000D7340">
        <w:rPr>
          <w:rFonts w:ascii="Arial Narrow" w:hAnsi="Arial Narrow"/>
          <w:spacing w:val="-2"/>
          <w:sz w:val="18"/>
          <w:szCs w:val="18"/>
        </w:rPr>
        <w:t xml:space="preserve"> pentru diagnosticarea unor boli, aplicarea unor tratamente medicale sau pentru acordarea altor tipuri de îngrijire medicală și </w:t>
      </w:r>
      <w:r w:rsidRPr="000D7340">
        <w:rPr>
          <w:rFonts w:ascii="Arial Narrow" w:hAnsi="Arial Narrow"/>
          <w:i/>
          <w:iCs/>
          <w:spacing w:val="-2"/>
          <w:sz w:val="18"/>
          <w:szCs w:val="18"/>
        </w:rPr>
        <w:t>care au fost externați în cursul aceleiași zile (exclusiv tratamentele ambulatorii)</w:t>
      </w:r>
      <w:r w:rsidRPr="000D7340">
        <w:rPr>
          <w:rFonts w:ascii="Arial Narrow" w:hAnsi="Arial Narrow"/>
          <w:spacing w:val="-2"/>
          <w:sz w:val="18"/>
          <w:szCs w:val="18"/>
        </w:rPr>
        <w:t>.</w:t>
      </w:r>
      <w:r>
        <w:rPr>
          <w:rFonts w:ascii="Arial Narrow" w:hAnsi="Arial Narrow"/>
          <w:spacing w:val="-2"/>
          <w:sz w:val="18"/>
          <w:szCs w:val="18"/>
        </w:rPr>
        <w:t xml:space="preserve"> </w:t>
      </w:r>
      <w:r w:rsidRPr="000D7340">
        <w:rPr>
          <w:rFonts w:ascii="Arial Narrow" w:hAnsi="Arial Narrow"/>
          <w:spacing w:val="-2"/>
          <w:sz w:val="18"/>
          <w:szCs w:val="18"/>
        </w:rPr>
        <w:t xml:space="preserve">În </w:t>
      </w:r>
      <w:r w:rsidRPr="000D7340">
        <w:rPr>
          <w:rFonts w:ascii="Arial Narrow" w:hAnsi="Arial Narrow"/>
          <w:b/>
          <w:spacing w:val="-2"/>
          <w:sz w:val="18"/>
          <w:szCs w:val="18"/>
        </w:rPr>
        <w:t>coloana 4</w:t>
      </w:r>
      <w:r w:rsidRPr="000D7340">
        <w:rPr>
          <w:rFonts w:ascii="Arial Narrow" w:hAnsi="Arial Narrow"/>
          <w:spacing w:val="-2"/>
          <w:sz w:val="18"/>
          <w:szCs w:val="18"/>
        </w:rPr>
        <w:t xml:space="preserve"> se vor include </w:t>
      </w:r>
      <w:r w:rsidRPr="000D7340">
        <w:rPr>
          <w:rFonts w:ascii="Arial Narrow" w:hAnsi="Arial Narrow"/>
          <w:b/>
          <w:spacing w:val="-2"/>
          <w:sz w:val="18"/>
          <w:szCs w:val="18"/>
        </w:rPr>
        <w:t>zilele de spitalizare</w:t>
      </w:r>
      <w:r w:rsidRPr="000D7340">
        <w:rPr>
          <w:rFonts w:ascii="Arial Narrow" w:hAnsi="Arial Narrow"/>
          <w:spacing w:val="-2"/>
          <w:sz w:val="18"/>
          <w:szCs w:val="18"/>
        </w:rPr>
        <w:t xml:space="preserve"> (contabile) ale internaților în regim de spitalizare continuă.</w:t>
      </w:r>
    </w:p>
    <w:p w:rsidR="004F0235" w:rsidRPr="00003067" w:rsidRDefault="00E15DDA" w:rsidP="00A92874">
      <w:pPr>
        <w:pStyle w:val="ListParagraph"/>
        <w:numPr>
          <w:ilvl w:val="0"/>
          <w:numId w:val="36"/>
        </w:numPr>
        <w:suppressAutoHyphens/>
        <w:spacing w:before="20" w:after="120" w:line="264" w:lineRule="auto"/>
        <w:ind w:left="270" w:hanging="270"/>
        <w:jc w:val="both"/>
        <w:rPr>
          <w:rFonts w:ascii="Arial Narrow" w:hAnsi="Arial Narrow"/>
          <w:sz w:val="18"/>
          <w:szCs w:val="18"/>
        </w:rPr>
      </w:pPr>
      <w:r w:rsidRPr="00003067">
        <w:rPr>
          <w:rFonts w:ascii="Arial Narrow" w:hAnsi="Arial Narrow"/>
          <w:b/>
          <w:spacing w:val="-2"/>
          <w:sz w:val="18"/>
          <w:szCs w:val="18"/>
        </w:rPr>
        <w:t>În capitolul 3</w:t>
      </w:r>
      <w:r w:rsidR="001062CE" w:rsidRPr="00003067">
        <w:rPr>
          <w:rFonts w:ascii="Arial Narrow" w:hAnsi="Arial Narrow"/>
          <w:b/>
          <w:spacing w:val="-2"/>
          <w:sz w:val="18"/>
          <w:szCs w:val="18"/>
        </w:rPr>
        <w:t xml:space="preserve">b </w:t>
      </w:r>
      <w:r w:rsidR="004F0235" w:rsidRPr="00003067">
        <w:rPr>
          <w:rFonts w:ascii="Arial Narrow" w:hAnsi="Arial Narrow"/>
          <w:sz w:val="18"/>
          <w:szCs w:val="18"/>
        </w:rPr>
        <w:t xml:space="preserve">se vor raporta </w:t>
      </w:r>
      <w:r w:rsidR="005A33A4" w:rsidRPr="00003067">
        <w:rPr>
          <w:rFonts w:ascii="Arial Narrow" w:hAnsi="Arial Narrow"/>
          <w:sz w:val="18"/>
          <w:szCs w:val="18"/>
        </w:rPr>
        <w:t>paturile aferente posturilor</w:t>
      </w:r>
      <w:r w:rsidR="001062CE" w:rsidRPr="00003067">
        <w:rPr>
          <w:rFonts w:ascii="Arial Narrow" w:hAnsi="Arial Narrow"/>
          <w:sz w:val="18"/>
          <w:szCs w:val="18"/>
        </w:rPr>
        <w:t xml:space="preserve"> de dializă</w:t>
      </w:r>
      <w:r w:rsidR="005A33A4" w:rsidRPr="00003067">
        <w:rPr>
          <w:rFonts w:ascii="Arial Narrow" w:hAnsi="Arial Narrow"/>
          <w:sz w:val="18"/>
          <w:szCs w:val="18"/>
        </w:rPr>
        <w:t xml:space="preserve"> pentru spitalizare continuă, pentru</w:t>
      </w:r>
      <w:r w:rsidR="004F0235" w:rsidRPr="00003067">
        <w:rPr>
          <w:rFonts w:ascii="Arial Narrow" w:hAnsi="Arial Narrow"/>
          <w:sz w:val="18"/>
          <w:szCs w:val="18"/>
        </w:rPr>
        <w:t xml:space="preserve"> cazurile de zi</w:t>
      </w:r>
      <w:r w:rsidR="005A33A4" w:rsidRPr="00003067">
        <w:rPr>
          <w:rFonts w:ascii="Arial Narrow" w:hAnsi="Arial Narrow"/>
          <w:sz w:val="18"/>
          <w:szCs w:val="18"/>
        </w:rPr>
        <w:t xml:space="preserve"> și pentru cazurile în regim ambulatoriu</w:t>
      </w:r>
      <w:r w:rsidR="004F0235" w:rsidRPr="00003067">
        <w:rPr>
          <w:rFonts w:ascii="Arial Narrow" w:hAnsi="Arial Narrow"/>
          <w:sz w:val="18"/>
          <w:szCs w:val="18"/>
        </w:rPr>
        <w:t xml:space="preserve"> </w:t>
      </w:r>
      <w:r w:rsidR="005A33A4" w:rsidRPr="00003067">
        <w:rPr>
          <w:rFonts w:ascii="Arial Narrow" w:hAnsi="Arial Narrow"/>
          <w:sz w:val="18"/>
          <w:szCs w:val="18"/>
        </w:rPr>
        <w:t>din cadrul</w:t>
      </w:r>
      <w:r w:rsidR="004F0235" w:rsidRPr="00003067">
        <w:rPr>
          <w:rFonts w:ascii="Arial Narrow" w:hAnsi="Arial Narrow"/>
          <w:spacing w:val="-2"/>
          <w:sz w:val="18"/>
          <w:szCs w:val="18"/>
        </w:rPr>
        <w:t xml:space="preserve"> centrelor de dializă și punctelor de lucru ale centrelor de d</w:t>
      </w:r>
      <w:r w:rsidR="001062CE" w:rsidRPr="00003067">
        <w:rPr>
          <w:rFonts w:ascii="Arial Narrow" w:hAnsi="Arial Narrow"/>
          <w:spacing w:val="-2"/>
          <w:sz w:val="18"/>
          <w:szCs w:val="18"/>
        </w:rPr>
        <w:t>ializă</w:t>
      </w:r>
      <w:r w:rsidR="00034C1E" w:rsidRPr="00003067">
        <w:rPr>
          <w:rFonts w:ascii="Arial Narrow" w:hAnsi="Arial Narrow"/>
          <w:spacing w:val="-2"/>
          <w:sz w:val="18"/>
          <w:szCs w:val="18"/>
        </w:rPr>
        <w:t xml:space="preserve"> (inclusiv fotoliile </w:t>
      </w:r>
      <w:r w:rsidR="004F0235" w:rsidRPr="00003067">
        <w:rPr>
          <w:rFonts w:ascii="Arial Narrow" w:hAnsi="Arial Narrow"/>
          <w:spacing w:val="-2"/>
          <w:sz w:val="18"/>
          <w:szCs w:val="18"/>
        </w:rPr>
        <w:t>cu comandă electrică</w:t>
      </w:r>
      <w:r w:rsidR="00034C1E" w:rsidRPr="00003067">
        <w:rPr>
          <w:rFonts w:ascii="Arial Narrow" w:hAnsi="Arial Narrow"/>
          <w:spacing w:val="-2"/>
          <w:sz w:val="18"/>
          <w:szCs w:val="18"/>
        </w:rPr>
        <w:t xml:space="preserve"> din cadrul p</w:t>
      </w:r>
      <w:r w:rsidR="00EC1AED" w:rsidRPr="00003067">
        <w:rPr>
          <w:rFonts w:ascii="Arial Narrow" w:hAnsi="Arial Narrow"/>
          <w:spacing w:val="-2"/>
          <w:sz w:val="18"/>
          <w:szCs w:val="18"/>
        </w:rPr>
        <w:t>o</w:t>
      </w:r>
      <w:r w:rsidR="00034C1E" w:rsidRPr="00003067">
        <w:rPr>
          <w:rFonts w:ascii="Arial Narrow" w:hAnsi="Arial Narrow"/>
          <w:spacing w:val="-2"/>
          <w:sz w:val="18"/>
          <w:szCs w:val="18"/>
        </w:rPr>
        <w:t>sturilor de dializă)</w:t>
      </w:r>
      <w:r w:rsidR="004F0235" w:rsidRPr="00003067">
        <w:rPr>
          <w:rFonts w:ascii="Arial Narrow" w:hAnsi="Arial Narrow"/>
          <w:spacing w:val="-2"/>
          <w:sz w:val="18"/>
          <w:szCs w:val="18"/>
        </w:rPr>
        <w:t>.</w:t>
      </w:r>
      <w:r w:rsidR="00EC1AED" w:rsidRPr="00003067">
        <w:rPr>
          <w:rFonts w:ascii="Arial Narrow" w:hAnsi="Arial Narrow"/>
          <w:spacing w:val="-2"/>
          <w:sz w:val="18"/>
          <w:szCs w:val="18"/>
        </w:rPr>
        <w:t xml:space="preserve"> De asemenea, se vor raporta pacienții dializați internați în regim continuu, cazurile de zi și cazurile în regim ambulatoriu.</w:t>
      </w:r>
      <w:r w:rsidR="004F0235" w:rsidRPr="00003067">
        <w:rPr>
          <w:rFonts w:ascii="Arial Narrow" w:hAnsi="Arial Narrow"/>
          <w:i/>
          <w:sz w:val="18"/>
          <w:szCs w:val="18"/>
        </w:rPr>
        <w:t xml:space="preserve"> </w:t>
      </w:r>
    </w:p>
    <w:p w:rsidR="006D795F" w:rsidRPr="00003067" w:rsidRDefault="00BD72F7" w:rsidP="00A92874">
      <w:pPr>
        <w:autoSpaceDE w:val="0"/>
        <w:autoSpaceDN w:val="0"/>
        <w:adjustRightInd w:val="0"/>
        <w:spacing w:before="20" w:after="120" w:line="264" w:lineRule="auto"/>
        <w:ind w:left="274"/>
        <w:rPr>
          <w:rFonts w:ascii="Arial Narrow" w:hAnsi="Arial Narrow"/>
          <w:sz w:val="18"/>
          <w:szCs w:val="18"/>
        </w:rPr>
      </w:pPr>
      <w:r w:rsidRPr="00003067">
        <w:rPr>
          <w:rFonts w:ascii="Arial Narrow" w:hAnsi="Arial Narrow"/>
          <w:b/>
          <w:sz w:val="18"/>
          <w:szCs w:val="18"/>
        </w:rPr>
        <w:t>Centrul de dializă</w:t>
      </w:r>
      <w:r w:rsidRPr="00003067">
        <w:rPr>
          <w:rFonts w:ascii="Arial Narrow" w:hAnsi="Arial Narrow"/>
          <w:sz w:val="18"/>
          <w:szCs w:val="18"/>
        </w:rPr>
        <w:t xml:space="preserve"> este unitatea sanitară care furnizează servicii de hemodializă</w:t>
      </w:r>
      <w:r w:rsidR="006D795F" w:rsidRPr="00003067">
        <w:rPr>
          <w:rFonts w:ascii="Arial Narrow" w:hAnsi="Arial Narrow"/>
          <w:sz w:val="18"/>
          <w:szCs w:val="18"/>
        </w:rPr>
        <w:t xml:space="preserve"> - în unități ambulatorii sau intraspitalicești și</w:t>
      </w:r>
      <w:r w:rsidRPr="00003067">
        <w:rPr>
          <w:rFonts w:ascii="Arial Narrow" w:hAnsi="Arial Narrow"/>
          <w:sz w:val="18"/>
          <w:szCs w:val="18"/>
        </w:rPr>
        <w:t xml:space="preserve"> </w:t>
      </w:r>
      <w:r w:rsidR="006D795F" w:rsidRPr="00003067">
        <w:rPr>
          <w:rFonts w:ascii="Arial Narrow" w:hAnsi="Arial Narrow"/>
          <w:sz w:val="18"/>
          <w:szCs w:val="18"/>
        </w:rPr>
        <w:t xml:space="preserve">în unități de </w:t>
      </w:r>
      <w:r w:rsidRPr="00003067">
        <w:rPr>
          <w:rFonts w:ascii="Arial Narrow" w:hAnsi="Arial Narrow"/>
          <w:sz w:val="18"/>
          <w:szCs w:val="18"/>
        </w:rPr>
        <w:t>dializă peritoneală</w:t>
      </w:r>
      <w:r w:rsidR="006D795F" w:rsidRPr="00003067">
        <w:rPr>
          <w:rFonts w:ascii="Arial Narrow" w:hAnsi="Arial Narrow"/>
          <w:sz w:val="18"/>
          <w:szCs w:val="18"/>
        </w:rPr>
        <w:t xml:space="preserve"> – în unități cu paturi sau în unități ambulatorii.</w:t>
      </w:r>
      <w:r w:rsidRPr="00003067">
        <w:rPr>
          <w:rFonts w:ascii="Arial Narrow" w:hAnsi="Arial Narrow"/>
          <w:sz w:val="18"/>
          <w:szCs w:val="18"/>
        </w:rPr>
        <w:t xml:space="preserve"> </w:t>
      </w:r>
    </w:p>
    <w:p w:rsidR="004F0235" w:rsidRPr="00F00A31" w:rsidRDefault="004F0235" w:rsidP="004F0235">
      <w:pPr>
        <w:suppressAutoHyphens/>
        <w:spacing w:before="20"/>
        <w:ind w:left="284"/>
        <w:jc w:val="both"/>
        <w:rPr>
          <w:rFonts w:ascii="Arial Narrow" w:hAnsi="Arial Narrow"/>
          <w:b/>
          <w:sz w:val="4"/>
          <w:szCs w:val="4"/>
        </w:rPr>
      </w:pP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0"/>
        <w:gridCol w:w="4253"/>
      </w:tblGrid>
      <w:tr w:rsidR="004F0235" w:rsidRPr="00466DC8" w:rsidTr="004F0235">
        <w:trPr>
          <w:tblHeader/>
        </w:trPr>
        <w:tc>
          <w:tcPr>
            <w:tcW w:w="567" w:type="dxa"/>
            <w:shd w:val="clear" w:color="auto" w:fill="auto"/>
            <w:vAlign w:val="center"/>
          </w:tcPr>
          <w:p w:rsidR="004F0235" w:rsidRPr="00466DC8" w:rsidRDefault="004F0235" w:rsidP="00466DC8">
            <w:pPr>
              <w:spacing w:after="20"/>
              <w:ind w:left="-113" w:right="-113"/>
              <w:jc w:val="center"/>
              <w:rPr>
                <w:rFonts w:ascii="Arial Narrow" w:hAnsi="Arial Narrow"/>
                <w:b/>
                <w:sz w:val="16"/>
                <w:szCs w:val="16"/>
              </w:rPr>
            </w:pPr>
            <w:r w:rsidRPr="00466DC8">
              <w:rPr>
                <w:rFonts w:ascii="Arial Narrow" w:hAnsi="Arial Narrow"/>
                <w:b/>
                <w:sz w:val="16"/>
                <w:szCs w:val="16"/>
              </w:rPr>
              <w:t xml:space="preserve">Rând </w:t>
            </w:r>
          </w:p>
          <w:p w:rsidR="004F0235" w:rsidRPr="00466DC8" w:rsidRDefault="004F0235" w:rsidP="00466DC8">
            <w:pPr>
              <w:spacing w:after="20"/>
              <w:ind w:left="-113" w:right="-113"/>
              <w:jc w:val="center"/>
              <w:rPr>
                <w:rFonts w:ascii="Arial Narrow" w:hAnsi="Arial Narrow"/>
                <w:b/>
                <w:sz w:val="16"/>
                <w:szCs w:val="16"/>
              </w:rPr>
            </w:pPr>
            <w:r w:rsidRPr="00466DC8">
              <w:rPr>
                <w:rFonts w:ascii="Arial Narrow" w:hAnsi="Arial Narrow"/>
                <w:b/>
                <w:sz w:val="16"/>
                <w:szCs w:val="16"/>
              </w:rPr>
              <w:t>SAN</w:t>
            </w:r>
          </w:p>
        </w:tc>
        <w:tc>
          <w:tcPr>
            <w:tcW w:w="5670" w:type="dxa"/>
            <w:shd w:val="clear" w:color="auto" w:fill="auto"/>
            <w:vAlign w:val="center"/>
          </w:tcPr>
          <w:p w:rsidR="004F0235" w:rsidRPr="00466DC8" w:rsidRDefault="004F0235" w:rsidP="00466DC8">
            <w:pPr>
              <w:spacing w:after="20"/>
              <w:jc w:val="center"/>
              <w:rPr>
                <w:rFonts w:ascii="Arial Narrow" w:hAnsi="Arial Narrow"/>
                <w:b/>
                <w:sz w:val="16"/>
                <w:szCs w:val="16"/>
              </w:rPr>
            </w:pPr>
            <w:r w:rsidRPr="00466DC8">
              <w:rPr>
                <w:rFonts w:ascii="Arial Narrow" w:hAnsi="Arial Narrow"/>
                <w:b/>
                <w:sz w:val="16"/>
                <w:szCs w:val="16"/>
              </w:rPr>
              <w:t>Total paturi pe specialități medicale CAP 4 (col.1 şi col.5):</w:t>
            </w:r>
          </w:p>
        </w:tc>
        <w:tc>
          <w:tcPr>
            <w:tcW w:w="4253" w:type="dxa"/>
            <w:shd w:val="clear" w:color="auto" w:fill="auto"/>
            <w:vAlign w:val="center"/>
          </w:tcPr>
          <w:p w:rsidR="004F0235" w:rsidRPr="00466DC8" w:rsidRDefault="004F0235" w:rsidP="00466DC8">
            <w:pPr>
              <w:spacing w:after="20"/>
              <w:jc w:val="center"/>
              <w:rPr>
                <w:rFonts w:ascii="Arial Narrow" w:hAnsi="Arial Narrow"/>
                <w:b/>
                <w:sz w:val="16"/>
                <w:szCs w:val="16"/>
              </w:rPr>
            </w:pPr>
            <w:r w:rsidRPr="00466DC8">
              <w:rPr>
                <w:rFonts w:ascii="Arial Narrow" w:hAnsi="Arial Narrow"/>
                <w:b/>
                <w:sz w:val="16"/>
                <w:szCs w:val="16"/>
              </w:rPr>
              <w:t>Din col 1: paturi pentru bolnavi cronici (col.4)</w:t>
            </w:r>
            <w:r w:rsidRPr="00466DC8">
              <w:rPr>
                <w:rFonts w:ascii="Arial Narrow" w:hAnsi="Arial Narrow"/>
                <w:b/>
                <w:sz w:val="18"/>
                <w:szCs w:val="18"/>
                <w:vertAlign w:val="superscript"/>
              </w:rPr>
              <w:t>1)</w:t>
            </w:r>
          </w:p>
        </w:tc>
      </w:tr>
      <w:tr w:rsidR="004F0235" w:rsidRPr="00466DC8" w:rsidTr="004F0235">
        <w:tc>
          <w:tcPr>
            <w:tcW w:w="567" w:type="dxa"/>
            <w:shd w:val="clear" w:color="auto" w:fill="auto"/>
            <w:vAlign w:val="center"/>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2.</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Interne</w:t>
            </w:r>
            <w:r w:rsidRPr="00466DC8">
              <w:rPr>
                <w:rFonts w:ascii="Arial Narrow" w:hAnsi="Arial Narrow"/>
                <w:sz w:val="17"/>
                <w:szCs w:val="17"/>
              </w:rPr>
              <w:t xml:space="preserve"> (interne adulți, imunologie clinică și alergologie adulți, medicină internă cronici adulți), îngrijiri paliative, pneumologie netuberculoasă din secțiile de interne;</w:t>
            </w:r>
          </w:p>
        </w:tc>
        <w:tc>
          <w:tcPr>
            <w:tcW w:w="4253" w:type="dxa"/>
            <w:shd w:val="clear" w:color="auto" w:fill="auto"/>
            <w:vAlign w:val="center"/>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medicină internă cronici adulți, îngrijiri paliative;</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4.</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 xml:space="preserve">Nefrologie </w:t>
            </w:r>
            <w:r w:rsidRPr="00466DC8">
              <w:rPr>
                <w:rFonts w:ascii="Arial Narrow" w:hAnsi="Arial Narrow"/>
                <w:sz w:val="17"/>
                <w:szCs w:val="17"/>
              </w:rPr>
              <w:t>(adulți și copii, hemodializă);</w:t>
            </w:r>
          </w:p>
        </w:tc>
        <w:tc>
          <w:tcPr>
            <w:tcW w:w="4253" w:type="dxa"/>
            <w:shd w:val="clear" w:color="auto" w:fill="auto"/>
          </w:tcPr>
          <w:p w:rsidR="004F0235" w:rsidRPr="00466DC8" w:rsidRDefault="004F0235" w:rsidP="00466DC8">
            <w:pPr>
              <w:spacing w:after="20" w:line="228" w:lineRule="auto"/>
              <w:ind w:left="-57" w:right="-57"/>
              <w:rPr>
                <w:rFonts w:ascii="Arial Narrow" w:hAnsi="Arial Narrow"/>
                <w:strike/>
                <w:sz w:val="17"/>
                <w:szCs w:val="17"/>
              </w:rPr>
            </w:pPr>
            <w:r w:rsidRPr="00466DC8">
              <w:rPr>
                <w:rFonts w:ascii="Arial Narrow" w:hAnsi="Arial Narrow"/>
                <w:strike/>
                <w:sz w:val="17"/>
                <w:szCs w:val="17"/>
              </w:rPr>
              <w:t>-</w:t>
            </w:r>
          </w:p>
        </w:tc>
      </w:tr>
      <w:tr w:rsidR="004F0235" w:rsidRPr="00466DC8" w:rsidTr="004F0235">
        <w:tc>
          <w:tcPr>
            <w:tcW w:w="567" w:type="dxa"/>
            <w:shd w:val="clear" w:color="auto" w:fill="auto"/>
            <w:vAlign w:val="center"/>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5.</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Boli infecțioase</w:t>
            </w:r>
            <w:r w:rsidRPr="00466DC8">
              <w:rPr>
                <w:rFonts w:ascii="Arial Narrow" w:hAnsi="Arial Narrow"/>
                <w:sz w:val="17"/>
                <w:szCs w:val="17"/>
              </w:rPr>
              <w:t xml:space="preserve"> – HIV, SIDA (adulți, copii), boli contagioase, (adulți, copii); îngrijiri paliative;</w:t>
            </w:r>
          </w:p>
        </w:tc>
        <w:tc>
          <w:tcPr>
            <w:tcW w:w="4253" w:type="dxa"/>
            <w:shd w:val="clear" w:color="auto" w:fill="auto"/>
            <w:vAlign w:val="center"/>
          </w:tcPr>
          <w:p w:rsidR="004F0235" w:rsidRPr="00466DC8" w:rsidRDefault="004F0235" w:rsidP="00466DC8">
            <w:pPr>
              <w:spacing w:after="20" w:line="228" w:lineRule="auto"/>
              <w:ind w:left="-57" w:right="-57"/>
              <w:rPr>
                <w:rFonts w:ascii="Arial Narrow" w:hAnsi="Arial Narrow"/>
                <w:sz w:val="17"/>
                <w:szCs w:val="17"/>
                <w:highlight w:val="green"/>
              </w:rPr>
            </w:pPr>
            <w:r w:rsidRPr="00466DC8">
              <w:rPr>
                <w:rFonts w:ascii="Arial Narrow" w:hAnsi="Arial Narrow"/>
                <w:sz w:val="17"/>
                <w:szCs w:val="17"/>
              </w:rPr>
              <w:t>îngrijiri paliative;</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7.</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 xml:space="preserve">Boli profesionale </w:t>
            </w:r>
            <w:r w:rsidRPr="00466DC8">
              <w:rPr>
                <w:rFonts w:ascii="Arial Narrow" w:hAnsi="Arial Narrow"/>
                <w:sz w:val="17"/>
                <w:szCs w:val="17"/>
              </w:rPr>
              <w:t>(adulți);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boli profesionale (adulți);</w:t>
            </w:r>
          </w:p>
        </w:tc>
      </w:tr>
      <w:tr w:rsidR="004F0235" w:rsidRPr="00466DC8" w:rsidTr="004F0235">
        <w:tc>
          <w:tcPr>
            <w:tcW w:w="567" w:type="dxa"/>
            <w:shd w:val="clear" w:color="auto" w:fill="auto"/>
            <w:vAlign w:val="center"/>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8.</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Cardiologie</w:t>
            </w:r>
            <w:r w:rsidRPr="00466DC8">
              <w:rPr>
                <w:rFonts w:ascii="Arial Narrow" w:hAnsi="Arial Narrow"/>
                <w:sz w:val="17"/>
                <w:szCs w:val="17"/>
              </w:rPr>
              <w:t xml:space="preserve"> (cardiologie adulți și copii, terapie intensivă UTIC - adulți, cardiologie intervențională adulți și copii, cardiologie coronarieni, cardiologie cronici);</w:t>
            </w:r>
          </w:p>
        </w:tc>
        <w:tc>
          <w:tcPr>
            <w:tcW w:w="4253" w:type="dxa"/>
            <w:shd w:val="clear" w:color="auto" w:fill="auto"/>
            <w:vAlign w:val="center"/>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cardiologie cronici;</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9.</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 xml:space="preserve">Cronici </w:t>
            </w:r>
            <w:r w:rsidRPr="00466DC8">
              <w:rPr>
                <w:rFonts w:ascii="Arial Narrow" w:hAnsi="Arial Narrow"/>
                <w:sz w:val="17"/>
                <w:szCs w:val="17"/>
              </w:rPr>
              <w:t>(adulți, îngrijiri paliative);</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cronici (adulți, îngrijiri paliative);</w:t>
            </w:r>
          </w:p>
        </w:tc>
      </w:tr>
      <w:tr w:rsidR="004F0235" w:rsidRPr="00466DC8" w:rsidTr="004F0235">
        <w:tc>
          <w:tcPr>
            <w:tcW w:w="567" w:type="dxa"/>
            <w:shd w:val="clear" w:color="auto" w:fill="auto"/>
          </w:tcPr>
          <w:p w:rsidR="004F0235" w:rsidRPr="00466DC8" w:rsidRDefault="004F0235" w:rsidP="00466DC8">
            <w:pPr>
              <w:spacing w:after="20" w:line="233" w:lineRule="auto"/>
              <w:jc w:val="center"/>
              <w:rPr>
                <w:rFonts w:ascii="Arial Narrow" w:hAnsi="Arial Narrow"/>
                <w:sz w:val="17"/>
                <w:szCs w:val="17"/>
              </w:rPr>
            </w:pPr>
            <w:r w:rsidRPr="00466DC8">
              <w:rPr>
                <w:rFonts w:ascii="Arial Narrow" w:hAnsi="Arial Narrow"/>
                <w:sz w:val="17"/>
                <w:szCs w:val="17"/>
              </w:rPr>
              <w:t xml:space="preserve"> 10.</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Dermato-venerologie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rPr>
                <w:rFonts w:ascii="Arial Narrow" w:hAnsi="Arial Narrow"/>
                <w:sz w:val="17"/>
                <w:szCs w:val="17"/>
              </w:rPr>
            </w:pPr>
            <w:r w:rsidRPr="00466DC8">
              <w:rPr>
                <w:rFonts w:ascii="Arial Narrow" w:hAnsi="Arial Narrow"/>
                <w:sz w:val="17"/>
                <w:szCs w:val="17"/>
              </w:rPr>
              <w:t xml:space="preserve">  11.</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Diabet zaharat, nutriție și boli metabolice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12.</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Endocrinologie</w:t>
            </w:r>
            <w:r w:rsidRPr="00466DC8">
              <w:rPr>
                <w:rFonts w:ascii="Arial Narrow" w:hAnsi="Arial Narrow"/>
                <w:sz w:val="17"/>
                <w:szCs w:val="17"/>
              </w:rPr>
              <w:t xml:space="preserve"> (adulți și copii) și chirurgie endocrină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14.</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Gastroenterologie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15.</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 xml:space="preserve">Geriatrie și gerontologie </w:t>
            </w:r>
            <w:r w:rsidRPr="00466DC8">
              <w:rPr>
                <w:rFonts w:ascii="Arial Narrow" w:hAnsi="Arial Narrow"/>
                <w:sz w:val="17"/>
                <w:szCs w:val="17"/>
              </w:rPr>
              <w:t>(adulți);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geriatrie şi gerontologie (adulți);</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16.</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Hematologie</w:t>
            </w:r>
            <w:r w:rsidRPr="00466DC8">
              <w:rPr>
                <w:rFonts w:ascii="Arial Narrow" w:hAnsi="Arial Narrow"/>
                <w:sz w:val="17"/>
                <w:szCs w:val="17"/>
              </w:rPr>
              <w:t xml:space="preserve"> (adulți și copii);                 </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lastRenderedPageBreak/>
              <w:t>17.</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Medicină generală</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18.</w:t>
            </w:r>
          </w:p>
        </w:tc>
        <w:tc>
          <w:tcPr>
            <w:tcW w:w="5670" w:type="dxa"/>
            <w:shd w:val="clear" w:color="auto" w:fill="auto"/>
          </w:tcPr>
          <w:p w:rsidR="004F0235" w:rsidRPr="00466DC8" w:rsidRDefault="004F0235" w:rsidP="00466DC8">
            <w:pPr>
              <w:suppressAutoHyphens/>
              <w:spacing w:before="20" w:after="20"/>
              <w:ind w:left="-57"/>
              <w:jc w:val="both"/>
              <w:rPr>
                <w:rFonts w:ascii="Arial Narrow" w:hAnsi="Arial Narrow"/>
                <w:sz w:val="17"/>
                <w:szCs w:val="17"/>
              </w:rPr>
            </w:pPr>
            <w:r w:rsidRPr="00466DC8">
              <w:rPr>
                <w:rFonts w:ascii="Arial Narrow" w:hAnsi="Arial Narrow"/>
                <w:b/>
                <w:sz w:val="17"/>
                <w:szCs w:val="17"/>
              </w:rPr>
              <w:t>Neonatologie</w:t>
            </w:r>
            <w:r w:rsidRPr="00466DC8">
              <w:rPr>
                <w:rFonts w:ascii="Arial Narrow" w:hAnsi="Arial Narrow"/>
                <w:sz w:val="17"/>
                <w:szCs w:val="17"/>
              </w:rPr>
              <w:t xml:space="preserve"> (neonatologie și prematuri). Se raportează toate paturile din secția de neonatologie, indiferent de forma și dimensiunile acestora. Paturile din cadrul acestei secții sunt paturi pentru copii și se vor înregistra atât în col.1, cât și în col.2.</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prematuri;</w:t>
            </w:r>
          </w:p>
        </w:tc>
      </w:tr>
    </w:tbl>
    <w:p w:rsidR="00F34D8A" w:rsidRDefault="00F34D8A" w:rsidP="00466DC8">
      <w:pPr>
        <w:jc w:val="right"/>
        <w:rPr>
          <w:i/>
          <w:sz w:val="18"/>
          <w:szCs w:val="18"/>
        </w:rPr>
      </w:pPr>
    </w:p>
    <w:p w:rsidR="00466DC8" w:rsidRPr="004E02DA" w:rsidRDefault="00466DC8" w:rsidP="00466DC8">
      <w:pPr>
        <w:jc w:val="right"/>
        <w:rPr>
          <w:rFonts w:ascii="Arial Narrow" w:hAnsi="Arial Narrow"/>
          <w:i/>
          <w:sz w:val="18"/>
          <w:szCs w:val="18"/>
        </w:rPr>
      </w:pPr>
      <w:r w:rsidRPr="004E02DA">
        <w:rPr>
          <w:rFonts w:ascii="Arial Narrow" w:hAnsi="Arial Narrow"/>
          <w:i/>
          <w:sz w:val="18"/>
          <w:szCs w:val="18"/>
        </w:rPr>
        <w:t>-continuare-</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0"/>
        <w:gridCol w:w="4253"/>
      </w:tblGrid>
      <w:tr w:rsidR="00466DC8" w:rsidRPr="00466DC8" w:rsidTr="00E01A51">
        <w:trPr>
          <w:tblHeader/>
        </w:trPr>
        <w:tc>
          <w:tcPr>
            <w:tcW w:w="567" w:type="dxa"/>
            <w:shd w:val="clear" w:color="auto" w:fill="auto"/>
            <w:vAlign w:val="center"/>
          </w:tcPr>
          <w:p w:rsidR="00466DC8" w:rsidRPr="00466DC8" w:rsidRDefault="00466DC8" w:rsidP="00E01A51">
            <w:pPr>
              <w:ind w:left="-113" w:right="-113"/>
              <w:jc w:val="center"/>
              <w:rPr>
                <w:rFonts w:ascii="Arial Narrow" w:hAnsi="Arial Narrow"/>
                <w:b/>
                <w:sz w:val="16"/>
                <w:szCs w:val="16"/>
              </w:rPr>
            </w:pPr>
            <w:r w:rsidRPr="00466DC8">
              <w:rPr>
                <w:rFonts w:ascii="Arial Narrow" w:hAnsi="Arial Narrow"/>
                <w:b/>
                <w:sz w:val="16"/>
                <w:szCs w:val="16"/>
              </w:rPr>
              <w:t xml:space="preserve">Rând </w:t>
            </w:r>
          </w:p>
          <w:p w:rsidR="00466DC8" w:rsidRPr="00466DC8" w:rsidRDefault="00466DC8" w:rsidP="00E01A51">
            <w:pPr>
              <w:ind w:left="-113" w:right="-113"/>
              <w:jc w:val="center"/>
              <w:rPr>
                <w:rFonts w:ascii="Arial Narrow" w:hAnsi="Arial Narrow"/>
                <w:b/>
                <w:sz w:val="16"/>
                <w:szCs w:val="16"/>
              </w:rPr>
            </w:pPr>
            <w:r w:rsidRPr="00466DC8">
              <w:rPr>
                <w:rFonts w:ascii="Arial Narrow" w:hAnsi="Arial Narrow"/>
                <w:b/>
                <w:sz w:val="16"/>
                <w:szCs w:val="16"/>
              </w:rPr>
              <w:t>SAN</w:t>
            </w:r>
          </w:p>
        </w:tc>
        <w:tc>
          <w:tcPr>
            <w:tcW w:w="5670" w:type="dxa"/>
            <w:shd w:val="clear" w:color="auto" w:fill="auto"/>
            <w:vAlign w:val="center"/>
          </w:tcPr>
          <w:p w:rsidR="00466DC8" w:rsidRPr="00466DC8" w:rsidRDefault="00466DC8" w:rsidP="00E01A51">
            <w:pPr>
              <w:jc w:val="center"/>
              <w:rPr>
                <w:rFonts w:ascii="Arial Narrow" w:hAnsi="Arial Narrow"/>
                <w:b/>
                <w:sz w:val="16"/>
                <w:szCs w:val="16"/>
              </w:rPr>
            </w:pPr>
            <w:r w:rsidRPr="00466DC8">
              <w:rPr>
                <w:rFonts w:ascii="Arial Narrow" w:hAnsi="Arial Narrow"/>
                <w:b/>
                <w:sz w:val="16"/>
                <w:szCs w:val="16"/>
              </w:rPr>
              <w:t>Total paturi pe specialități medicale CAP 4 (col.1 şi col.5):</w:t>
            </w:r>
          </w:p>
        </w:tc>
        <w:tc>
          <w:tcPr>
            <w:tcW w:w="4253" w:type="dxa"/>
            <w:shd w:val="clear" w:color="auto" w:fill="auto"/>
            <w:vAlign w:val="center"/>
          </w:tcPr>
          <w:p w:rsidR="00466DC8" w:rsidRPr="00466DC8" w:rsidRDefault="00466DC8" w:rsidP="00E01A51">
            <w:pPr>
              <w:jc w:val="center"/>
              <w:rPr>
                <w:rFonts w:ascii="Arial Narrow" w:hAnsi="Arial Narrow"/>
                <w:b/>
                <w:sz w:val="16"/>
                <w:szCs w:val="16"/>
              </w:rPr>
            </w:pPr>
            <w:r w:rsidRPr="00466DC8">
              <w:rPr>
                <w:rFonts w:ascii="Arial Narrow" w:hAnsi="Arial Narrow"/>
                <w:b/>
                <w:sz w:val="16"/>
                <w:szCs w:val="16"/>
              </w:rPr>
              <w:t>Din col 1: paturi pentru bolnavi cronici (col.4)</w:t>
            </w:r>
            <w:r w:rsidRPr="00466DC8">
              <w:rPr>
                <w:rFonts w:ascii="Arial Narrow" w:hAnsi="Arial Narrow"/>
                <w:b/>
                <w:sz w:val="18"/>
                <w:szCs w:val="18"/>
                <w:vertAlign w:val="superscript"/>
              </w:rPr>
              <w:t>1)</w:t>
            </w:r>
          </w:p>
        </w:tc>
      </w:tr>
      <w:tr w:rsidR="00466DC8" w:rsidRPr="00466DC8" w:rsidTr="00E01A51">
        <w:tc>
          <w:tcPr>
            <w:tcW w:w="567" w:type="dxa"/>
            <w:shd w:val="clear" w:color="auto" w:fill="auto"/>
            <w:vAlign w:val="center"/>
          </w:tcPr>
          <w:p w:rsidR="00466DC8" w:rsidRPr="00466DC8" w:rsidRDefault="00466DC8" w:rsidP="00E01A51">
            <w:pPr>
              <w:spacing w:after="20" w:line="233" w:lineRule="auto"/>
              <w:ind w:left="57"/>
              <w:jc w:val="center"/>
              <w:rPr>
                <w:rFonts w:ascii="Arial Narrow" w:hAnsi="Arial Narrow"/>
                <w:sz w:val="17"/>
                <w:szCs w:val="17"/>
              </w:rPr>
            </w:pPr>
            <w:r w:rsidRPr="00466DC8">
              <w:rPr>
                <w:rFonts w:ascii="Arial Narrow" w:hAnsi="Arial Narrow"/>
                <w:sz w:val="17"/>
                <w:szCs w:val="17"/>
              </w:rPr>
              <w:t>20.</w:t>
            </w:r>
          </w:p>
        </w:tc>
        <w:tc>
          <w:tcPr>
            <w:tcW w:w="5670" w:type="dxa"/>
            <w:shd w:val="clear" w:color="auto" w:fill="auto"/>
          </w:tcPr>
          <w:p w:rsidR="00466DC8" w:rsidRPr="00466DC8" w:rsidRDefault="00466DC8" w:rsidP="00E01A51">
            <w:pPr>
              <w:spacing w:after="20" w:line="228" w:lineRule="auto"/>
              <w:ind w:left="-57" w:right="-57"/>
              <w:rPr>
                <w:rFonts w:ascii="Arial Narrow" w:hAnsi="Arial Narrow"/>
                <w:sz w:val="17"/>
                <w:szCs w:val="17"/>
              </w:rPr>
            </w:pPr>
            <w:r w:rsidRPr="00466DC8">
              <w:rPr>
                <w:rFonts w:ascii="Arial Narrow" w:hAnsi="Arial Narrow"/>
                <w:b/>
                <w:sz w:val="17"/>
                <w:szCs w:val="17"/>
              </w:rPr>
              <w:t>Neurologie</w:t>
            </w:r>
            <w:r w:rsidRPr="00466DC8">
              <w:rPr>
                <w:rFonts w:ascii="Arial Narrow" w:hAnsi="Arial Narrow"/>
                <w:sz w:val="17"/>
                <w:szCs w:val="17"/>
              </w:rPr>
              <w:t xml:space="preserve"> (neurologie adulți și copii, recuperare neurologică din secțiile de neurologie);</w:t>
            </w:r>
          </w:p>
        </w:tc>
        <w:tc>
          <w:tcPr>
            <w:tcW w:w="4253" w:type="dxa"/>
            <w:shd w:val="clear" w:color="auto" w:fill="auto"/>
            <w:vAlign w:val="center"/>
          </w:tcPr>
          <w:p w:rsidR="00466DC8" w:rsidRPr="00466DC8" w:rsidRDefault="00466DC8" w:rsidP="00E01A51">
            <w:pPr>
              <w:spacing w:after="20" w:line="228" w:lineRule="auto"/>
              <w:ind w:left="-57" w:right="-57"/>
              <w:rPr>
                <w:rFonts w:ascii="Arial Narrow" w:hAnsi="Arial Narrow"/>
                <w:sz w:val="17"/>
                <w:szCs w:val="17"/>
              </w:rPr>
            </w:pPr>
            <w:r w:rsidRPr="00466DC8">
              <w:rPr>
                <w:rFonts w:ascii="Arial Narrow" w:hAnsi="Arial Narrow"/>
                <w:sz w:val="17"/>
                <w:szCs w:val="17"/>
              </w:rPr>
              <w:t>recuperare neurologică din secțiile de neurologie;</w:t>
            </w:r>
          </w:p>
        </w:tc>
      </w:tr>
      <w:tr w:rsidR="00466DC8" w:rsidRPr="00466DC8" w:rsidTr="00E01A51">
        <w:tc>
          <w:tcPr>
            <w:tcW w:w="567" w:type="dxa"/>
            <w:shd w:val="clear" w:color="auto" w:fill="auto"/>
            <w:vAlign w:val="center"/>
          </w:tcPr>
          <w:p w:rsidR="00466DC8" w:rsidRPr="00466DC8" w:rsidRDefault="00466DC8" w:rsidP="00E01A51">
            <w:pPr>
              <w:spacing w:after="20" w:line="233" w:lineRule="auto"/>
              <w:ind w:left="57"/>
              <w:jc w:val="center"/>
              <w:rPr>
                <w:rFonts w:ascii="Arial Narrow" w:hAnsi="Arial Narrow"/>
                <w:sz w:val="17"/>
                <w:szCs w:val="17"/>
              </w:rPr>
            </w:pPr>
            <w:r w:rsidRPr="00466DC8">
              <w:rPr>
                <w:rFonts w:ascii="Arial Narrow" w:hAnsi="Arial Narrow"/>
                <w:sz w:val="17"/>
                <w:szCs w:val="17"/>
              </w:rPr>
              <w:t>21.</w:t>
            </w:r>
          </w:p>
        </w:tc>
        <w:tc>
          <w:tcPr>
            <w:tcW w:w="5670" w:type="dxa"/>
            <w:shd w:val="clear" w:color="auto" w:fill="auto"/>
          </w:tcPr>
          <w:p w:rsidR="00466DC8" w:rsidRPr="00466DC8" w:rsidRDefault="00466DC8" w:rsidP="00E01A51">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 xml:space="preserve">Oncologie </w:t>
            </w:r>
            <w:r w:rsidRPr="00466DC8">
              <w:rPr>
                <w:rFonts w:ascii="Arial Narrow" w:hAnsi="Arial Narrow"/>
                <w:sz w:val="17"/>
                <w:szCs w:val="17"/>
              </w:rPr>
              <w:t>(oncologie medicală adulți, oncopediatrie, radioterapie adulți, copii, chirurgie oncologică adulți și copii), hematologie oncologică (adulți și copii), îngrijiri paliative;</w:t>
            </w:r>
          </w:p>
        </w:tc>
        <w:tc>
          <w:tcPr>
            <w:tcW w:w="4253" w:type="dxa"/>
            <w:shd w:val="clear" w:color="auto" w:fill="auto"/>
            <w:vAlign w:val="center"/>
          </w:tcPr>
          <w:p w:rsidR="00466DC8" w:rsidRPr="00466DC8" w:rsidRDefault="00466DC8" w:rsidP="00E01A51">
            <w:pPr>
              <w:spacing w:after="20" w:line="228" w:lineRule="auto"/>
              <w:ind w:left="-57" w:right="-57"/>
              <w:rPr>
                <w:rFonts w:ascii="Arial Narrow" w:hAnsi="Arial Narrow"/>
                <w:sz w:val="17"/>
                <w:szCs w:val="17"/>
              </w:rPr>
            </w:pPr>
            <w:r w:rsidRPr="00466DC8">
              <w:rPr>
                <w:rFonts w:ascii="Arial Narrow" w:hAnsi="Arial Narrow"/>
                <w:sz w:val="17"/>
                <w:szCs w:val="17"/>
              </w:rPr>
              <w:t>îngrijiri paliative</w:t>
            </w:r>
            <w:bookmarkStart w:id="6" w:name="OLE_LINK4"/>
            <w:bookmarkStart w:id="7" w:name="OLE_LINK5"/>
            <w:r w:rsidRPr="00466DC8">
              <w:rPr>
                <w:rFonts w:ascii="Arial Narrow" w:hAnsi="Arial Narrow"/>
                <w:sz w:val="17"/>
                <w:szCs w:val="17"/>
              </w:rPr>
              <w:t>;</w:t>
            </w:r>
            <w:bookmarkEnd w:id="6"/>
            <w:bookmarkEnd w:id="7"/>
          </w:p>
        </w:tc>
      </w:tr>
      <w:tr w:rsidR="004F0235" w:rsidRPr="00466DC8" w:rsidTr="004F0235">
        <w:tc>
          <w:tcPr>
            <w:tcW w:w="567" w:type="dxa"/>
            <w:shd w:val="clear" w:color="auto" w:fill="auto"/>
            <w:vAlign w:val="center"/>
          </w:tcPr>
          <w:p w:rsidR="004F0235" w:rsidRPr="00466DC8" w:rsidRDefault="004F0235" w:rsidP="004F0235">
            <w:pPr>
              <w:spacing w:line="233" w:lineRule="auto"/>
              <w:ind w:left="57"/>
              <w:jc w:val="center"/>
              <w:rPr>
                <w:rFonts w:ascii="Arial Narrow" w:hAnsi="Arial Narrow"/>
                <w:sz w:val="17"/>
                <w:szCs w:val="17"/>
              </w:rPr>
            </w:pPr>
            <w:r w:rsidRPr="00466DC8">
              <w:rPr>
                <w:rFonts w:ascii="Arial Narrow" w:hAnsi="Arial Narrow"/>
                <w:sz w:val="17"/>
                <w:szCs w:val="17"/>
              </w:rPr>
              <w:t>23.</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Pediatrie</w:t>
            </w:r>
            <w:r w:rsidRPr="00466DC8">
              <w:rPr>
                <w:rFonts w:ascii="Arial Narrow" w:hAnsi="Arial Narrow"/>
                <w:sz w:val="17"/>
                <w:szCs w:val="17"/>
              </w:rPr>
              <w:t xml:space="preserve"> (pediatrie, imunologie clinică și alergologie copii, recuperare pediatrică, neonatologie din secțiile de pediatrie, pediatrie cronici, pneumologie netuberculoasă din secțiile de pediatrie);</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recuperare pediatrică, pediatrie cronici;</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26.</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bCs/>
                <w:sz w:val="17"/>
                <w:szCs w:val="17"/>
              </w:rPr>
              <w:t xml:space="preserve">Pneumologie </w:t>
            </w:r>
            <w:r w:rsidRPr="00466DC8">
              <w:rPr>
                <w:rFonts w:ascii="Arial Narrow" w:hAnsi="Arial Narrow"/>
                <w:sz w:val="17"/>
                <w:szCs w:val="17"/>
              </w:rPr>
              <w:t>(pneumologie adulți și copii pentru boli de plămâni netuberculoase din secțiile de TBC, pneumologie -TBC adulți și copii, TBC extrapulmonar adulți și copii și TBC osteoarticular adulți și copii, chirurgie toracică din TBC adulți și copii), TA;</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pneumologie – TBC</w:t>
            </w:r>
            <w:r w:rsidRPr="00466DC8">
              <w:rPr>
                <w:rFonts w:ascii="Arial Narrow" w:hAnsi="Arial Narrow"/>
                <w:b/>
                <w:bCs/>
                <w:sz w:val="17"/>
                <w:szCs w:val="17"/>
              </w:rPr>
              <w:t xml:space="preserve"> </w:t>
            </w:r>
            <w:r w:rsidRPr="00466DC8">
              <w:rPr>
                <w:rFonts w:ascii="Arial Narrow" w:hAnsi="Arial Narrow"/>
                <w:sz w:val="17"/>
                <w:szCs w:val="17"/>
              </w:rPr>
              <w:t>(pneumologie -TBC adulți și copii, TBC extrapulmonar adulți și copii și TBC osteoarticular adulți și copii);</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29.</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Psihiatrie</w:t>
            </w:r>
            <w:r w:rsidRPr="00466DC8">
              <w:rPr>
                <w:rFonts w:ascii="Arial Narrow" w:hAnsi="Arial Narrow"/>
                <w:sz w:val="17"/>
                <w:szCs w:val="17"/>
              </w:rPr>
              <w:t xml:space="preserve"> (psihiatrie adulți și copii, psihiatrie acuți adulți și copii, psihiatrie cronici adulți și copii, nevroze adulți, toxicodependenţi adulți și copii, neuropsihiatrie adulți şi copii, psihiatrie cu TBC adulți, psihiatrie deținuți adulți, psihiatrie gerontologie adulți, psihiatrie ocupațională adulți, psihiatrie cronici - TA);</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neuropsihiatrie infantilă, psihiatrie ocupațională adulți, psihiatrie toxicodependenți adulți și copii, psihiatrie cronici adulți și copii, psihiatrie cu TBC adulți, psihiatrie deținuți adulți, psihiatrie gerontologie adulți,</w:t>
            </w:r>
            <w:r w:rsidRPr="00466DC8">
              <w:rPr>
                <w:rFonts w:ascii="Arial Narrow" w:hAnsi="Arial Narrow"/>
                <w:color w:val="FF0000"/>
                <w:sz w:val="17"/>
                <w:szCs w:val="17"/>
              </w:rPr>
              <w:t xml:space="preserve"> </w:t>
            </w:r>
            <w:r w:rsidRPr="00466DC8">
              <w:rPr>
                <w:rFonts w:ascii="Arial Narrow" w:hAnsi="Arial Narrow"/>
                <w:sz w:val="17"/>
                <w:szCs w:val="17"/>
              </w:rPr>
              <w:t>psihiatrie cronici -TA;</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30.</w:t>
            </w:r>
          </w:p>
          <w:p w:rsidR="004F0235" w:rsidRPr="00466DC8" w:rsidRDefault="004F0235" w:rsidP="004F0235">
            <w:pPr>
              <w:spacing w:line="233" w:lineRule="auto"/>
              <w:jc w:val="center"/>
              <w:rPr>
                <w:rFonts w:ascii="Arial Narrow" w:hAnsi="Arial Narrow"/>
                <w:sz w:val="17"/>
                <w:szCs w:val="17"/>
              </w:rPr>
            </w:pPr>
          </w:p>
        </w:tc>
        <w:tc>
          <w:tcPr>
            <w:tcW w:w="5670" w:type="dxa"/>
            <w:shd w:val="clear" w:color="auto" w:fill="auto"/>
          </w:tcPr>
          <w:p w:rsidR="004F0235" w:rsidRPr="00466DC8" w:rsidRDefault="004F0235" w:rsidP="004F0235">
            <w:pPr>
              <w:spacing w:line="228" w:lineRule="auto"/>
              <w:ind w:left="-57"/>
              <w:rPr>
                <w:rFonts w:ascii="Arial Narrow" w:hAnsi="Arial Narrow"/>
                <w:sz w:val="17"/>
                <w:szCs w:val="17"/>
              </w:rPr>
            </w:pPr>
            <w:r w:rsidRPr="00466DC8">
              <w:rPr>
                <w:rFonts w:ascii="Arial Narrow" w:hAnsi="Arial Narrow"/>
                <w:b/>
                <w:sz w:val="17"/>
                <w:szCs w:val="17"/>
              </w:rPr>
              <w:t>Recuperare, medicină fizică și balneologie</w:t>
            </w:r>
            <w:r w:rsidRPr="00466DC8">
              <w:rPr>
                <w:rFonts w:ascii="Arial Narrow" w:hAnsi="Arial Narrow"/>
                <w:sz w:val="17"/>
                <w:szCs w:val="17"/>
              </w:rPr>
              <w:t xml:space="preserve"> (recuperare neurologică din secțiile de recuperare, recuperare ortopedie și traumatologie din secțiile de recuperare și toate tipurile de recuperări: cardiacă, cardiovasculară, respiratorie, reumatologică, diabet, neuromotorie);</w:t>
            </w:r>
          </w:p>
        </w:tc>
        <w:tc>
          <w:tcPr>
            <w:tcW w:w="4253" w:type="dxa"/>
            <w:shd w:val="clear" w:color="auto" w:fill="auto"/>
          </w:tcPr>
          <w:p w:rsidR="004F0235" w:rsidRPr="00466DC8" w:rsidRDefault="004F0235" w:rsidP="004F0235">
            <w:pPr>
              <w:spacing w:line="228" w:lineRule="auto"/>
              <w:ind w:left="-57" w:right="-57"/>
              <w:rPr>
                <w:rFonts w:ascii="Arial Narrow" w:hAnsi="Arial Narrow"/>
                <w:strike/>
                <w:color w:val="FF0000"/>
                <w:sz w:val="17"/>
                <w:szCs w:val="17"/>
              </w:rPr>
            </w:pPr>
            <w:r w:rsidRPr="00466DC8">
              <w:rPr>
                <w:rFonts w:ascii="Arial Narrow" w:hAnsi="Arial Narrow"/>
                <w:sz w:val="17"/>
                <w:szCs w:val="17"/>
              </w:rPr>
              <w:t xml:space="preserve">recuperare medicină fizică și balneologie (recuperare neurologică din secțiile de recuperare, recuperare ortopedie și traumatologie din secțiile de recuperare și toate tipurile de recuperări: cardiacă, cardiovasculară, respiratorie, reumatologică, diabet, neuromotorie); </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31.</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 xml:space="preserve">Recuperare neuro-psiho-motorie </w:t>
            </w:r>
            <w:r w:rsidRPr="00466DC8">
              <w:rPr>
                <w:rFonts w:ascii="Arial Narrow" w:hAnsi="Arial Narrow"/>
                <w:sz w:val="17"/>
                <w:szCs w:val="17"/>
              </w:rPr>
              <w:t>(adulți și copii);</w:t>
            </w:r>
          </w:p>
        </w:tc>
        <w:tc>
          <w:tcPr>
            <w:tcW w:w="4253"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sz w:val="17"/>
                <w:szCs w:val="17"/>
              </w:rPr>
              <w:t>recuperare neuro-psiho-motorie (adulți și copii);</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32.</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Reumatologie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33.</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Chirurgie</w:t>
            </w:r>
            <w:r w:rsidRPr="00466DC8">
              <w:rPr>
                <w:rFonts w:ascii="Arial Narrow" w:hAnsi="Arial Narrow"/>
                <w:sz w:val="17"/>
                <w:szCs w:val="17"/>
              </w:rPr>
              <w:t xml:space="preserve"> (chirurgie adulți și copii, chirurgie cardiovasculară adulți și copii, chirurgie laparoscopică adulți și copii, chirurgie artroscopică adulți și copii, chirurgie maxilofacială (adulți și copii), chirurgie plastică arși (adulți și copii), chirurgie plastică microchirurgie (adulți și copii), chirurgie toracică (adulți și copii), chirurgie vasculară adulți și copii, transplant renal adulți, microchirurgie neurovasculară adulți și copii, transplant hepatic adulți și copii, transplant medular adulți și copii);</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rPr>
          <w:cantSplit/>
          <w:trHeight w:val="114"/>
        </w:trPr>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35.</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Neurochirurgie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36.</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Obstetrică-ginecologie</w:t>
            </w:r>
            <w:r w:rsidRPr="00466DC8">
              <w:rPr>
                <w:rFonts w:ascii="Arial Narrow" w:hAnsi="Arial Narrow"/>
                <w:sz w:val="17"/>
                <w:szCs w:val="17"/>
              </w:rPr>
              <w:t xml:space="preserve"> (obstetrică-ginecologie adulți, ginecologie adulți și copii, obstetrică adulți și sterilitate-infertilitate adulți, ginecologie laparoscopică adulți, ginecologie oncologică adulți, medicină materno-fetală, obstetrică-ginecologie fiziologică, obstetrică-ginecologie patologică);</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37.</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Oftalmologie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38.</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ORL</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39.</w:t>
            </w:r>
          </w:p>
        </w:tc>
        <w:tc>
          <w:tcPr>
            <w:tcW w:w="5670" w:type="dxa"/>
            <w:shd w:val="clear" w:color="auto" w:fill="auto"/>
          </w:tcPr>
          <w:p w:rsidR="004F0235" w:rsidRPr="00466DC8" w:rsidRDefault="004F0235" w:rsidP="004F0235">
            <w:pPr>
              <w:spacing w:line="228" w:lineRule="auto"/>
              <w:ind w:left="-57" w:right="-113"/>
              <w:rPr>
                <w:rFonts w:ascii="Arial Narrow" w:hAnsi="Arial Narrow"/>
                <w:sz w:val="17"/>
                <w:szCs w:val="17"/>
              </w:rPr>
            </w:pPr>
            <w:r w:rsidRPr="00466DC8">
              <w:rPr>
                <w:rFonts w:ascii="Arial Narrow" w:hAnsi="Arial Narrow"/>
                <w:b/>
                <w:sz w:val="17"/>
                <w:szCs w:val="17"/>
              </w:rPr>
              <w:t>Ortopedie-traumatologie</w:t>
            </w:r>
            <w:r w:rsidRPr="00466DC8">
              <w:rPr>
                <w:rFonts w:ascii="Arial Narrow" w:hAnsi="Arial Narrow"/>
                <w:sz w:val="17"/>
                <w:szCs w:val="17"/>
              </w:rPr>
              <w:t xml:space="preserve"> (adulți și copii, recuperare ortopedie și traumatologie din secțiile de ortopedie);</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recuperare ortopedie și traumatologie din secțiile de ortopedie;</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40.</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Urologie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41.</w:t>
            </w:r>
          </w:p>
        </w:tc>
        <w:tc>
          <w:tcPr>
            <w:tcW w:w="5670" w:type="dxa"/>
            <w:shd w:val="clear" w:color="auto" w:fill="auto"/>
          </w:tcPr>
          <w:p w:rsidR="004F0235" w:rsidRPr="00466DC8" w:rsidRDefault="004F0235" w:rsidP="004F0235">
            <w:pPr>
              <w:suppressAutoHyphens/>
              <w:ind w:left="-57"/>
              <w:jc w:val="both"/>
              <w:rPr>
                <w:rFonts w:ascii="Arial Narrow" w:hAnsi="Arial Narrow"/>
                <w:sz w:val="17"/>
                <w:szCs w:val="17"/>
              </w:rPr>
            </w:pPr>
            <w:r w:rsidRPr="00466DC8">
              <w:rPr>
                <w:rFonts w:ascii="Arial Narrow" w:hAnsi="Arial Narrow"/>
                <w:b/>
                <w:sz w:val="17"/>
                <w:szCs w:val="17"/>
              </w:rPr>
              <w:t xml:space="preserve">ATI </w:t>
            </w:r>
            <w:r w:rsidRPr="00466DC8">
              <w:rPr>
                <w:rFonts w:ascii="Arial Narrow" w:hAnsi="Arial Narrow"/>
                <w:sz w:val="17"/>
                <w:szCs w:val="17"/>
              </w:rPr>
              <w:t xml:space="preserve">(Anestezie și Terapie Intensivă  adulți și copii din toate secțiile cu profil chirurgical, toxicologie adulți și copii). </w:t>
            </w:r>
            <w:r w:rsidRPr="00466DC8">
              <w:rPr>
                <w:rFonts w:ascii="Arial Narrow" w:hAnsi="Arial Narrow"/>
                <w:b/>
                <w:sz w:val="17"/>
                <w:szCs w:val="17"/>
              </w:rPr>
              <w:t>Atenție!</w:t>
            </w:r>
            <w:r w:rsidRPr="00466DC8">
              <w:rPr>
                <w:rFonts w:ascii="Arial Narrow" w:hAnsi="Arial Narrow"/>
                <w:sz w:val="17"/>
                <w:szCs w:val="17"/>
              </w:rPr>
              <w:t xml:space="preserve"> Paturile TI (Terapie Intensivă) și TA (Terapie Acută) se raportează la secțiile din care fac parte. </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367B5A">
            <w:pPr>
              <w:spacing w:line="233" w:lineRule="auto"/>
              <w:jc w:val="center"/>
              <w:rPr>
                <w:rFonts w:ascii="Arial Narrow" w:hAnsi="Arial Narrow"/>
                <w:sz w:val="17"/>
                <w:szCs w:val="17"/>
              </w:rPr>
            </w:pPr>
            <w:r w:rsidRPr="00466DC8">
              <w:rPr>
                <w:rFonts w:ascii="Arial Narrow" w:hAnsi="Arial Narrow"/>
                <w:sz w:val="17"/>
                <w:szCs w:val="17"/>
              </w:rPr>
              <w:t>4</w:t>
            </w:r>
            <w:r w:rsidR="00156B58">
              <w:rPr>
                <w:rFonts w:ascii="Arial Narrow" w:hAnsi="Arial Narrow"/>
                <w:sz w:val="17"/>
                <w:szCs w:val="17"/>
              </w:rPr>
              <w:t>3</w:t>
            </w:r>
            <w:r w:rsidRPr="00466DC8">
              <w:rPr>
                <w:rFonts w:ascii="Arial Narrow" w:hAnsi="Arial Narrow"/>
                <w:sz w:val="17"/>
                <w:szCs w:val="17"/>
              </w:rPr>
              <w:t>.</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Alte secții</w:t>
            </w:r>
            <w:r w:rsidRPr="00466DC8">
              <w:rPr>
                <w:rFonts w:ascii="Arial Narrow" w:hAnsi="Arial Narrow"/>
                <w:sz w:val="17"/>
                <w:szCs w:val="17"/>
              </w:rPr>
              <w:t xml:space="preserve"> (secții care nu sunt enumerate sau care nu pot fi asimilate în vreuna din secțiile enumerate anterior), îngrijiri paliative.</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îngrijiri paliative.</w:t>
            </w:r>
          </w:p>
        </w:tc>
      </w:tr>
    </w:tbl>
    <w:p w:rsidR="004F0235" w:rsidRDefault="004F0235" w:rsidP="004F0235">
      <w:pPr>
        <w:suppressAutoHyphens/>
        <w:ind w:left="284"/>
        <w:jc w:val="both"/>
        <w:rPr>
          <w:rFonts w:ascii="Arial Narrow" w:hAnsi="Arial Narrow"/>
          <w:spacing w:val="-4"/>
          <w:sz w:val="16"/>
          <w:szCs w:val="16"/>
        </w:rPr>
      </w:pPr>
      <w:r w:rsidRPr="00A55C31">
        <w:rPr>
          <w:rFonts w:ascii="Arial Narrow" w:hAnsi="Arial Narrow"/>
          <w:spacing w:val="-4"/>
          <w:sz w:val="16"/>
          <w:szCs w:val="16"/>
          <w:vertAlign w:val="superscript"/>
        </w:rPr>
        <w:t>1)</w:t>
      </w:r>
      <w:r w:rsidRPr="00A55C31">
        <w:rPr>
          <w:rFonts w:ascii="Arial Narrow" w:hAnsi="Arial Narrow"/>
          <w:spacing w:val="-4"/>
          <w:sz w:val="16"/>
          <w:szCs w:val="16"/>
        </w:rPr>
        <w:t xml:space="preserve"> Numărul paturilor pentru bolnavi cronici se completează conform Ordinului comun al Ministrului Sănătății și al Președintelui Casei Naționale de Asigurări de Sănătate  nr. 1782/576/2006 și Avizului de funcționare (acolo unde se menționează existența paturilor pentru bolnavi cronici) sau conform Avizului privind durata de spitalizare pe secții din Anexa nr. 25 a Ordinului comun al Ministrului Sănătății și al Președintelui Casei Naționale de Asigurări de Sănătate nr. 397/836/2018, cu modificările și completările ulterioare și a duratei medii de spitalizare înregistrată efectiv la unitate.</w:t>
      </w:r>
    </w:p>
    <w:p w:rsidR="001631C0" w:rsidRPr="00A55C31" w:rsidRDefault="001631C0" w:rsidP="004F0235">
      <w:pPr>
        <w:suppressAutoHyphens/>
        <w:ind w:left="284"/>
        <w:jc w:val="both"/>
        <w:rPr>
          <w:rFonts w:ascii="Arial Narrow" w:hAnsi="Arial Narrow"/>
          <w:b/>
          <w:spacing w:val="-4"/>
          <w:sz w:val="16"/>
          <w:szCs w:val="16"/>
        </w:rPr>
      </w:pPr>
    </w:p>
    <w:p w:rsidR="00EB3763" w:rsidRPr="0060155F" w:rsidRDefault="00EB3763" w:rsidP="00EB3763">
      <w:pPr>
        <w:spacing w:before="20" w:line="264" w:lineRule="auto"/>
        <w:ind w:left="284"/>
        <w:jc w:val="both"/>
        <w:rPr>
          <w:rFonts w:ascii="Arial Narrow" w:hAnsi="Arial Narrow"/>
          <w:sz w:val="18"/>
          <w:szCs w:val="18"/>
        </w:rPr>
      </w:pPr>
      <w:r w:rsidRPr="0060155F">
        <w:rPr>
          <w:rFonts w:ascii="Arial Narrow" w:hAnsi="Arial Narrow"/>
          <w:sz w:val="18"/>
          <w:szCs w:val="18"/>
          <w:lang w:val="it-IT"/>
        </w:rPr>
        <w:t>În unitățile sanitare Faza I, Faza II și Suport Covid, înregistr</w:t>
      </w:r>
      <w:r w:rsidR="00156B58">
        <w:rPr>
          <w:rFonts w:ascii="Arial Narrow" w:hAnsi="Arial Narrow"/>
          <w:sz w:val="18"/>
          <w:szCs w:val="18"/>
          <w:lang w:val="it-IT"/>
        </w:rPr>
        <w:t>area paturilor existente la 31 d</w:t>
      </w:r>
      <w:r w:rsidRPr="0060155F">
        <w:rPr>
          <w:rFonts w:ascii="Arial Narrow" w:hAnsi="Arial Narrow"/>
          <w:sz w:val="18"/>
          <w:szCs w:val="18"/>
          <w:lang w:val="it-IT"/>
        </w:rPr>
        <w:t xml:space="preserve">ecembrie 2020 se va face conform ultimei structuri aprobate de Direcțiile de Sănătate Publice Județene (D.S.P.J.) și a Municipiului București (D.S.P.M.B.) pe coloana 1, iar pe coloana 3 se vor înregistra paturile destinate numai pentru pacienții cu COVID-19. </w:t>
      </w:r>
      <w:r w:rsidRPr="0060155F">
        <w:rPr>
          <w:rFonts w:ascii="Arial Narrow" w:hAnsi="Arial Narrow"/>
          <w:sz w:val="18"/>
          <w:szCs w:val="18"/>
        </w:rPr>
        <w:t xml:space="preserve">De asemenea, </w:t>
      </w:r>
      <w:r w:rsidRPr="0060155F">
        <w:rPr>
          <w:rFonts w:ascii="Arial Narrow" w:hAnsi="Arial Narrow"/>
          <w:b/>
          <w:sz w:val="18"/>
          <w:szCs w:val="18"/>
        </w:rPr>
        <w:t>p</w:t>
      </w:r>
      <w:r w:rsidRPr="0060155F">
        <w:rPr>
          <w:rFonts w:ascii="Arial Narrow" w:hAnsi="Arial Narrow"/>
          <w:b/>
          <w:bCs/>
          <w:sz w:val="18"/>
          <w:szCs w:val="18"/>
        </w:rPr>
        <w:t xml:space="preserve">aturile </w:t>
      </w:r>
      <w:r w:rsidRPr="0060155F">
        <w:rPr>
          <w:rFonts w:ascii="Arial Narrow" w:hAnsi="Arial Narrow"/>
          <w:sz w:val="18"/>
          <w:szCs w:val="18"/>
        </w:rPr>
        <w:t xml:space="preserve">existente la data de </w:t>
      </w:r>
      <w:r w:rsidRPr="0060155F">
        <w:rPr>
          <w:rFonts w:ascii="Arial Narrow" w:hAnsi="Arial Narrow"/>
          <w:b/>
          <w:bCs/>
          <w:sz w:val="18"/>
          <w:szCs w:val="18"/>
        </w:rPr>
        <w:t>31 decembrie 2020</w:t>
      </w:r>
      <w:r w:rsidRPr="0060155F">
        <w:rPr>
          <w:rFonts w:ascii="Arial Narrow" w:hAnsi="Arial Narrow"/>
          <w:sz w:val="18"/>
          <w:szCs w:val="18"/>
        </w:rPr>
        <w:t xml:space="preserve"> care se regăsesc în unități nou-înființate pentru tratarea pacienților diagnosticați cu COVID-19 (spitale, spitale mobile sau secții) se vor înregistra pe rândul </w:t>
      </w:r>
      <w:r w:rsidRPr="0060155F">
        <w:rPr>
          <w:rFonts w:ascii="Arial Narrow" w:hAnsi="Arial Narrow"/>
          <w:b/>
          <w:bCs/>
          <w:sz w:val="18"/>
          <w:szCs w:val="18"/>
        </w:rPr>
        <w:t xml:space="preserve">5 și, dacă este cazul, </w:t>
      </w:r>
      <w:r w:rsidRPr="003D3AE3">
        <w:rPr>
          <w:rFonts w:ascii="Arial Narrow" w:hAnsi="Arial Narrow"/>
          <w:bCs/>
          <w:sz w:val="18"/>
          <w:szCs w:val="18"/>
        </w:rPr>
        <w:t>pe rândurile</w:t>
      </w:r>
      <w:r w:rsidRPr="0060155F">
        <w:rPr>
          <w:rFonts w:ascii="Arial Narrow" w:hAnsi="Arial Narrow"/>
          <w:b/>
          <w:bCs/>
          <w:sz w:val="18"/>
          <w:szCs w:val="18"/>
        </w:rPr>
        <w:t xml:space="preserve"> 41 și 42,</w:t>
      </w:r>
      <w:r w:rsidRPr="0060155F">
        <w:rPr>
          <w:rFonts w:ascii="Arial Narrow" w:hAnsi="Arial Narrow"/>
          <w:sz w:val="18"/>
          <w:szCs w:val="18"/>
        </w:rPr>
        <w:t xml:space="preserve"> în coloana </w:t>
      </w:r>
      <w:r w:rsidRPr="0060155F">
        <w:rPr>
          <w:rFonts w:ascii="Arial Narrow" w:hAnsi="Arial Narrow"/>
          <w:b/>
          <w:bCs/>
          <w:sz w:val="18"/>
          <w:szCs w:val="18"/>
        </w:rPr>
        <w:t>1</w:t>
      </w:r>
      <w:r w:rsidRPr="0060155F">
        <w:rPr>
          <w:rFonts w:ascii="Arial Narrow" w:hAnsi="Arial Narrow"/>
          <w:sz w:val="18"/>
          <w:szCs w:val="18"/>
        </w:rPr>
        <w:t xml:space="preserve"> și în coloana </w:t>
      </w:r>
      <w:r w:rsidRPr="0060155F">
        <w:rPr>
          <w:rFonts w:ascii="Arial Narrow" w:hAnsi="Arial Narrow"/>
          <w:b/>
          <w:bCs/>
          <w:sz w:val="18"/>
          <w:szCs w:val="18"/>
        </w:rPr>
        <w:t>3</w:t>
      </w:r>
      <w:r w:rsidRPr="0060155F">
        <w:rPr>
          <w:rFonts w:ascii="Arial Narrow" w:hAnsi="Arial Narrow"/>
          <w:sz w:val="18"/>
          <w:szCs w:val="18"/>
        </w:rPr>
        <w:t xml:space="preserve">, caz în care aceste coloane trebuie să fie egale. </w:t>
      </w:r>
    </w:p>
    <w:p w:rsidR="00EB3763" w:rsidRPr="0060155F" w:rsidRDefault="00EB3763" w:rsidP="00EB3763">
      <w:pPr>
        <w:spacing w:before="20" w:line="264" w:lineRule="auto"/>
        <w:ind w:left="284"/>
        <w:jc w:val="both"/>
        <w:rPr>
          <w:rFonts w:ascii="Arial Narrow" w:hAnsi="Arial Narrow"/>
          <w:strike/>
          <w:sz w:val="18"/>
          <w:szCs w:val="18"/>
        </w:rPr>
      </w:pPr>
      <w:r w:rsidRPr="0060155F">
        <w:rPr>
          <w:rFonts w:ascii="Arial Narrow" w:hAnsi="Arial Narrow"/>
          <w:sz w:val="18"/>
          <w:szCs w:val="18"/>
          <w:lang w:val="it-IT"/>
        </w:rPr>
        <w:t>Pentru unitățile sanitare non Covid înregistr</w:t>
      </w:r>
      <w:r w:rsidR="00156B58">
        <w:rPr>
          <w:rFonts w:ascii="Arial Narrow" w:hAnsi="Arial Narrow"/>
          <w:sz w:val="18"/>
          <w:szCs w:val="18"/>
          <w:lang w:val="it-IT"/>
        </w:rPr>
        <w:t>area paturilor existente la 31 d</w:t>
      </w:r>
      <w:r w:rsidRPr="0060155F">
        <w:rPr>
          <w:rFonts w:ascii="Arial Narrow" w:hAnsi="Arial Narrow"/>
          <w:sz w:val="18"/>
          <w:szCs w:val="18"/>
          <w:lang w:val="it-IT"/>
        </w:rPr>
        <w:t>ecembrie 2020 se va face conform structurilor aprobate de Ministerul Sănătății.</w:t>
      </w:r>
    </w:p>
    <w:p w:rsidR="004F0235" w:rsidRPr="0060155F" w:rsidRDefault="004F0235" w:rsidP="00A92874">
      <w:pPr>
        <w:suppressAutoHyphens/>
        <w:spacing w:line="264" w:lineRule="auto"/>
        <w:jc w:val="both"/>
        <w:rPr>
          <w:rFonts w:ascii="Arial Narrow" w:hAnsi="Arial Narrow"/>
          <w:sz w:val="10"/>
          <w:szCs w:val="10"/>
        </w:rPr>
      </w:pPr>
    </w:p>
    <w:p w:rsidR="004F0235" w:rsidRPr="00EB3763" w:rsidRDefault="004F0235" w:rsidP="00A92874">
      <w:pPr>
        <w:numPr>
          <w:ilvl w:val="0"/>
          <w:numId w:val="2"/>
        </w:numPr>
        <w:spacing w:before="20" w:line="264" w:lineRule="auto"/>
        <w:ind w:left="284" w:hanging="284"/>
        <w:jc w:val="both"/>
        <w:rPr>
          <w:rFonts w:ascii="Arial Narrow" w:hAnsi="Arial Narrow"/>
          <w:sz w:val="18"/>
          <w:szCs w:val="18"/>
        </w:rPr>
      </w:pPr>
      <w:r w:rsidRPr="00A92874">
        <w:rPr>
          <w:rFonts w:ascii="Arial Narrow" w:hAnsi="Arial Narrow"/>
          <w:sz w:val="18"/>
          <w:szCs w:val="18"/>
        </w:rPr>
        <w:t>În</w:t>
      </w:r>
      <w:r w:rsidRPr="00A92874">
        <w:rPr>
          <w:rFonts w:ascii="Arial Narrow" w:hAnsi="Arial Narrow"/>
          <w:b/>
          <w:sz w:val="18"/>
          <w:szCs w:val="18"/>
        </w:rPr>
        <w:t xml:space="preserve"> capitolul 5</w:t>
      </w:r>
      <w:r w:rsidRPr="00A92874">
        <w:rPr>
          <w:rFonts w:ascii="Arial Narrow" w:hAnsi="Arial Narrow"/>
          <w:sz w:val="18"/>
          <w:szCs w:val="18"/>
        </w:rPr>
        <w:t xml:space="preserve"> se vor înregistra toate </w:t>
      </w:r>
      <w:r w:rsidRPr="00A92874">
        <w:rPr>
          <w:rFonts w:ascii="Arial Narrow" w:hAnsi="Arial Narrow"/>
          <w:i/>
          <w:sz w:val="18"/>
          <w:szCs w:val="18"/>
        </w:rPr>
        <w:t>consultațiile de tip ambulatoriu</w:t>
      </w:r>
      <w:r w:rsidRPr="00A92874">
        <w:rPr>
          <w:rFonts w:ascii="Arial Narrow" w:hAnsi="Arial Narrow"/>
          <w:sz w:val="18"/>
          <w:szCs w:val="18"/>
        </w:rPr>
        <w:t xml:space="preserve"> acordate pacienților în unitățile </w:t>
      </w:r>
      <w:r w:rsidRPr="00EB3763">
        <w:rPr>
          <w:rFonts w:ascii="Arial Narrow" w:hAnsi="Arial Narrow"/>
          <w:sz w:val="18"/>
          <w:szCs w:val="18"/>
        </w:rPr>
        <w:t>sanitare</w:t>
      </w:r>
      <w:r w:rsidR="00C9549B" w:rsidRPr="00EB3763">
        <w:rPr>
          <w:rFonts w:ascii="Arial Narrow" w:hAnsi="Arial Narrow"/>
          <w:sz w:val="18"/>
          <w:szCs w:val="18"/>
        </w:rPr>
        <w:t xml:space="preserve"> și în unitățile din sfera asistenței sociale în care se furnizează și îngrijiri medicale</w:t>
      </w:r>
      <w:r w:rsidRPr="00EB3763">
        <w:rPr>
          <w:rFonts w:ascii="Arial Narrow" w:hAnsi="Arial Narrow"/>
          <w:sz w:val="18"/>
          <w:szCs w:val="18"/>
        </w:rPr>
        <w:t>.</w:t>
      </w:r>
      <w:r w:rsidRPr="00EB3763">
        <w:rPr>
          <w:rFonts w:ascii="Arial Narrow" w:hAnsi="Arial Narrow"/>
          <w:i/>
          <w:sz w:val="18"/>
          <w:szCs w:val="18"/>
        </w:rPr>
        <w:t xml:space="preserve"> </w:t>
      </w:r>
      <w:r w:rsidRPr="004506F9">
        <w:rPr>
          <w:rFonts w:ascii="Arial Narrow" w:hAnsi="Arial Narrow"/>
          <w:sz w:val="18"/>
          <w:szCs w:val="18"/>
          <w:highlight w:val="yellow"/>
        </w:rPr>
        <w:t>La spitale</w:t>
      </w:r>
      <w:r w:rsidRPr="004506F9">
        <w:rPr>
          <w:rFonts w:ascii="Arial Narrow" w:hAnsi="Arial Narrow"/>
          <w:b/>
          <w:sz w:val="18"/>
          <w:szCs w:val="18"/>
          <w:highlight w:val="yellow"/>
        </w:rPr>
        <w:t xml:space="preserve"> nu</w:t>
      </w:r>
      <w:r w:rsidRPr="004506F9">
        <w:rPr>
          <w:rFonts w:ascii="Arial Narrow" w:hAnsi="Arial Narrow"/>
          <w:sz w:val="18"/>
          <w:szCs w:val="18"/>
          <w:highlight w:val="yellow"/>
        </w:rPr>
        <w:t xml:space="preserve"> se vor înregistra consultațiile acordate pacienților internați (cu internare continuă sau internare de zi). Astfel, în </w:t>
      </w:r>
      <w:r w:rsidR="00343324" w:rsidRPr="004506F9">
        <w:rPr>
          <w:rFonts w:ascii="Arial Narrow" w:hAnsi="Arial Narrow"/>
          <w:sz w:val="18"/>
          <w:szCs w:val="18"/>
          <w:highlight w:val="yellow"/>
        </w:rPr>
        <w:t xml:space="preserve">     </w:t>
      </w:r>
      <w:r w:rsidRPr="004506F9">
        <w:rPr>
          <w:rFonts w:ascii="Arial Narrow" w:hAnsi="Arial Narrow"/>
          <w:sz w:val="18"/>
          <w:szCs w:val="18"/>
          <w:highlight w:val="yellow"/>
        </w:rPr>
        <w:t xml:space="preserve">rândul </w:t>
      </w:r>
      <w:r w:rsidRPr="004506F9">
        <w:rPr>
          <w:rFonts w:ascii="Arial Narrow" w:hAnsi="Arial Narrow"/>
          <w:b/>
          <w:sz w:val="18"/>
          <w:szCs w:val="18"/>
          <w:highlight w:val="yellow"/>
        </w:rPr>
        <w:t>2</w:t>
      </w:r>
      <w:r w:rsidRPr="004506F9">
        <w:rPr>
          <w:rFonts w:ascii="Arial Narrow" w:hAnsi="Arial Narrow"/>
          <w:sz w:val="18"/>
          <w:szCs w:val="18"/>
          <w:highlight w:val="yellow"/>
        </w:rPr>
        <w:t xml:space="preserve"> se vor înregistra toate consultațiile acordate în camera de gardă și UPU</w:t>
      </w:r>
      <w:r w:rsidRPr="00A92874">
        <w:rPr>
          <w:rFonts w:ascii="Arial Narrow" w:hAnsi="Arial Narrow"/>
          <w:sz w:val="18"/>
          <w:szCs w:val="18"/>
        </w:rPr>
        <w:t>, indiferent dacă pacientul a fost internat după consultație sau nu, precum și consultațiile acordate în regim ambulatoriu în cabinetele din structura spitalului: oncologie, diabet, urgențe stomatologice, planificare familială, boli infecțioase, medicină sportivă. Pentru unită</w:t>
      </w:r>
      <w:r w:rsidRPr="00A92874">
        <w:rPr>
          <w:rFonts w:ascii="Arial Narrow" w:hAnsi="Arial Narrow" w:cs="Arial"/>
          <w:sz w:val="18"/>
          <w:szCs w:val="18"/>
        </w:rPr>
        <w:t>ţ</w:t>
      </w:r>
      <w:r w:rsidRPr="00A92874">
        <w:rPr>
          <w:rFonts w:ascii="Arial Narrow" w:hAnsi="Arial Narrow"/>
          <w:sz w:val="18"/>
          <w:szCs w:val="18"/>
        </w:rPr>
        <w:t>ile care acordă servicii de îngrijire medicală combinate cu servicii de îngrijire socială se vor înregistra numai consulta</w:t>
      </w:r>
      <w:r w:rsidRPr="00A92874">
        <w:rPr>
          <w:rFonts w:ascii="Arial Narrow" w:hAnsi="Arial Narrow" w:cs="Arial"/>
          <w:sz w:val="18"/>
          <w:szCs w:val="18"/>
        </w:rPr>
        <w:t>ţ</w:t>
      </w:r>
      <w:r w:rsidRPr="00A92874">
        <w:rPr>
          <w:rFonts w:ascii="Arial Narrow" w:hAnsi="Arial Narrow"/>
          <w:sz w:val="18"/>
          <w:szCs w:val="18"/>
        </w:rPr>
        <w:t>iile acordate de personalul sanitar propriu. Repartizarea consulta</w:t>
      </w:r>
      <w:r w:rsidRPr="00A92874">
        <w:rPr>
          <w:rFonts w:ascii="Arial Narrow" w:hAnsi="Arial Narrow" w:cs="Arial"/>
          <w:sz w:val="18"/>
          <w:szCs w:val="18"/>
        </w:rPr>
        <w:t>ţ</w:t>
      </w:r>
      <w:r w:rsidRPr="00A92874">
        <w:rPr>
          <w:rFonts w:ascii="Arial Narrow" w:hAnsi="Arial Narrow"/>
          <w:sz w:val="18"/>
          <w:szCs w:val="18"/>
        </w:rPr>
        <w:t xml:space="preserve">iilor </w:t>
      </w:r>
      <w:r w:rsidRPr="00A92874">
        <w:rPr>
          <w:rFonts w:ascii="Arial Narrow" w:hAnsi="Arial Narrow"/>
          <w:i/>
          <w:sz w:val="18"/>
          <w:szCs w:val="18"/>
        </w:rPr>
        <w:t>pe medii de rezidență</w:t>
      </w:r>
      <w:r w:rsidRPr="00A92874">
        <w:rPr>
          <w:rFonts w:ascii="Arial Narrow" w:hAnsi="Arial Narrow"/>
          <w:sz w:val="18"/>
          <w:szCs w:val="18"/>
        </w:rPr>
        <w:t xml:space="preserve"> se va face </w:t>
      </w:r>
      <w:r w:rsidRPr="00A92874">
        <w:rPr>
          <w:rFonts w:ascii="Arial Narrow" w:hAnsi="Arial Narrow"/>
          <w:b/>
          <w:sz w:val="18"/>
          <w:szCs w:val="18"/>
        </w:rPr>
        <w:t>după domiciliul pacienților</w:t>
      </w:r>
      <w:r w:rsidRPr="00A92874">
        <w:rPr>
          <w:rFonts w:ascii="Arial Narrow" w:hAnsi="Arial Narrow"/>
          <w:sz w:val="18"/>
          <w:szCs w:val="18"/>
        </w:rPr>
        <w:t xml:space="preserve">. În rândurile </w:t>
      </w:r>
      <w:r w:rsidRPr="00A92874">
        <w:rPr>
          <w:rFonts w:ascii="Arial Narrow" w:hAnsi="Arial Narrow"/>
          <w:b/>
          <w:sz w:val="18"/>
          <w:szCs w:val="18"/>
        </w:rPr>
        <w:t>29</w:t>
      </w:r>
      <w:r w:rsidRPr="00A92874">
        <w:rPr>
          <w:rFonts w:ascii="Arial Narrow" w:hAnsi="Arial Narrow"/>
          <w:sz w:val="18"/>
          <w:szCs w:val="18"/>
        </w:rPr>
        <w:t xml:space="preserve"> și </w:t>
      </w:r>
      <w:r w:rsidRPr="00A92874">
        <w:rPr>
          <w:rFonts w:ascii="Arial Narrow" w:hAnsi="Arial Narrow"/>
          <w:b/>
          <w:sz w:val="18"/>
          <w:szCs w:val="18"/>
        </w:rPr>
        <w:t>31</w:t>
      </w:r>
      <w:r w:rsidRPr="00A92874">
        <w:rPr>
          <w:rFonts w:ascii="Arial Narrow" w:hAnsi="Arial Narrow"/>
          <w:sz w:val="18"/>
          <w:szCs w:val="18"/>
        </w:rPr>
        <w:t xml:space="preserve"> se înregistrează consultațiile acordate pacienților neinternaţi, în ambulatoriul de specialitate sau în ambulatoriul integrat al spitalului. În col.4 se vor include controalele periodice plătite de către angajatori (firme sau companii) pentru angajații proprii și furnizate de unitățile sanitare pe bază de contract cu angajatorii.</w:t>
      </w:r>
      <w:r w:rsidR="002B7C37" w:rsidRPr="00A92874">
        <w:rPr>
          <w:rFonts w:ascii="Arial Narrow" w:hAnsi="Arial Narrow"/>
          <w:sz w:val="18"/>
          <w:szCs w:val="18"/>
        </w:rPr>
        <w:t xml:space="preserve"> </w:t>
      </w:r>
      <w:r w:rsidR="002B7C37" w:rsidRPr="00EB3763">
        <w:rPr>
          <w:rFonts w:ascii="Arial Narrow" w:hAnsi="Arial Narrow"/>
          <w:sz w:val="18"/>
          <w:szCs w:val="18"/>
        </w:rPr>
        <w:t xml:space="preserve">În rândurile </w:t>
      </w:r>
      <w:r w:rsidR="002B7C37" w:rsidRPr="00EB3763">
        <w:rPr>
          <w:rFonts w:ascii="Arial Narrow" w:hAnsi="Arial Narrow"/>
          <w:b/>
          <w:sz w:val="18"/>
          <w:szCs w:val="18"/>
        </w:rPr>
        <w:t>23</w:t>
      </w:r>
      <w:r w:rsidR="002B7C37" w:rsidRPr="00EB3763">
        <w:rPr>
          <w:rFonts w:ascii="Arial Narrow" w:hAnsi="Arial Narrow"/>
          <w:sz w:val="18"/>
          <w:szCs w:val="18"/>
        </w:rPr>
        <w:t xml:space="preserve"> și </w:t>
      </w:r>
      <w:r w:rsidR="002B7C37" w:rsidRPr="00EB3763">
        <w:rPr>
          <w:rFonts w:ascii="Arial Narrow" w:hAnsi="Arial Narrow"/>
          <w:b/>
          <w:sz w:val="18"/>
          <w:szCs w:val="18"/>
        </w:rPr>
        <w:t>2</w:t>
      </w:r>
      <w:r w:rsidR="00B35071" w:rsidRPr="00EB3763">
        <w:rPr>
          <w:rFonts w:ascii="Arial Narrow" w:hAnsi="Arial Narrow"/>
          <w:b/>
          <w:sz w:val="18"/>
          <w:szCs w:val="18"/>
        </w:rPr>
        <w:t>4</w:t>
      </w:r>
      <w:r w:rsidR="002B7C37" w:rsidRPr="00EB3763">
        <w:rPr>
          <w:rFonts w:ascii="Arial Narrow" w:hAnsi="Arial Narrow"/>
          <w:sz w:val="18"/>
          <w:szCs w:val="18"/>
        </w:rPr>
        <w:t xml:space="preserve"> se înregistrează numărul de </w:t>
      </w:r>
      <w:r w:rsidR="0001316D" w:rsidRPr="00EB3763">
        <w:rPr>
          <w:rFonts w:ascii="Arial Narrow" w:hAnsi="Arial Narrow"/>
          <w:sz w:val="18"/>
          <w:szCs w:val="18"/>
        </w:rPr>
        <w:t xml:space="preserve">consultații acordate </w:t>
      </w:r>
      <w:r w:rsidR="002B7C37" w:rsidRPr="00EB3763">
        <w:rPr>
          <w:rFonts w:ascii="Arial Narrow" w:hAnsi="Arial Narrow"/>
          <w:sz w:val="18"/>
          <w:szCs w:val="18"/>
        </w:rPr>
        <w:t>pacienți</w:t>
      </w:r>
      <w:r w:rsidR="0001316D" w:rsidRPr="00EB3763">
        <w:rPr>
          <w:rFonts w:ascii="Arial Narrow" w:hAnsi="Arial Narrow"/>
          <w:sz w:val="18"/>
          <w:szCs w:val="18"/>
        </w:rPr>
        <w:t>lor</w:t>
      </w:r>
      <w:r w:rsidR="002B7C37" w:rsidRPr="00EB3763">
        <w:rPr>
          <w:rFonts w:ascii="Arial Narrow" w:hAnsi="Arial Narrow"/>
          <w:sz w:val="18"/>
          <w:szCs w:val="18"/>
        </w:rPr>
        <w:t xml:space="preserve"> </w:t>
      </w:r>
      <w:r w:rsidR="00C61EB3" w:rsidRPr="00EB3763">
        <w:rPr>
          <w:rFonts w:ascii="Arial Narrow" w:hAnsi="Arial Narrow"/>
          <w:sz w:val="18"/>
          <w:szCs w:val="18"/>
        </w:rPr>
        <w:t>trata</w:t>
      </w:r>
      <w:r w:rsidR="002B7C37" w:rsidRPr="00EB3763">
        <w:rPr>
          <w:rFonts w:ascii="Arial Narrow" w:hAnsi="Arial Narrow"/>
          <w:sz w:val="18"/>
          <w:szCs w:val="18"/>
        </w:rPr>
        <w:t>ți în regim ambulatoriu.</w:t>
      </w:r>
    </w:p>
    <w:p w:rsidR="004F0235" w:rsidRPr="00EB3763" w:rsidRDefault="004F0235" w:rsidP="00A92874">
      <w:pPr>
        <w:spacing w:before="20" w:line="264" w:lineRule="auto"/>
        <w:jc w:val="both"/>
        <w:rPr>
          <w:rFonts w:ascii="Arial Narrow" w:hAnsi="Arial Narrow"/>
          <w:sz w:val="10"/>
          <w:szCs w:val="10"/>
        </w:rPr>
      </w:pPr>
      <w:r w:rsidRPr="00EB3763">
        <w:rPr>
          <w:rFonts w:ascii="Arial Narrow" w:hAnsi="Arial Narrow"/>
          <w:sz w:val="10"/>
          <w:szCs w:val="10"/>
        </w:rPr>
        <w:t xml:space="preserve"> </w:t>
      </w:r>
    </w:p>
    <w:p w:rsidR="004F0235" w:rsidRPr="00A92874" w:rsidRDefault="004F0235" w:rsidP="00A92874">
      <w:pPr>
        <w:numPr>
          <w:ilvl w:val="0"/>
          <w:numId w:val="2"/>
        </w:numPr>
        <w:spacing w:before="20" w:line="264" w:lineRule="auto"/>
        <w:ind w:left="284" w:hanging="284"/>
        <w:jc w:val="both"/>
        <w:rPr>
          <w:rFonts w:ascii="Arial Narrow" w:hAnsi="Arial Narrow"/>
          <w:sz w:val="18"/>
          <w:szCs w:val="18"/>
        </w:rPr>
      </w:pPr>
      <w:r w:rsidRPr="00A92874">
        <w:rPr>
          <w:rFonts w:ascii="Arial Narrow" w:hAnsi="Arial Narrow"/>
          <w:sz w:val="18"/>
          <w:szCs w:val="18"/>
        </w:rPr>
        <w:t>În</w:t>
      </w:r>
      <w:r w:rsidRPr="00A92874">
        <w:rPr>
          <w:rFonts w:ascii="Arial Narrow" w:hAnsi="Arial Narrow"/>
          <w:b/>
          <w:sz w:val="18"/>
          <w:szCs w:val="18"/>
        </w:rPr>
        <w:t xml:space="preserve">  capitolele  6, 7, 8, 9</w:t>
      </w:r>
      <w:r w:rsidRPr="00A92874">
        <w:rPr>
          <w:rFonts w:ascii="Arial Narrow" w:hAnsi="Arial Narrow"/>
          <w:sz w:val="18"/>
          <w:szCs w:val="18"/>
        </w:rPr>
        <w:t xml:space="preserve"> se include </w:t>
      </w:r>
      <w:r w:rsidRPr="00A92874">
        <w:rPr>
          <w:rFonts w:ascii="Arial Narrow" w:hAnsi="Arial Narrow"/>
          <w:b/>
          <w:sz w:val="18"/>
          <w:szCs w:val="18"/>
        </w:rPr>
        <w:t>personalul din unitățile sanitare și unitățile din sfera asistenței sociale care furnizează și îngrijiri medicale</w:t>
      </w:r>
      <w:r w:rsidRPr="00A92874">
        <w:rPr>
          <w:rFonts w:ascii="Arial Narrow" w:hAnsi="Arial Narrow"/>
          <w:sz w:val="18"/>
          <w:szCs w:val="18"/>
        </w:rPr>
        <w:t xml:space="preserve"> (persoane fizice) existent la sfârșitul anului, care are </w:t>
      </w:r>
      <w:r w:rsidRPr="00A92874">
        <w:rPr>
          <w:rFonts w:ascii="Arial Narrow" w:hAnsi="Arial Narrow"/>
          <w:b/>
          <w:sz w:val="18"/>
          <w:szCs w:val="18"/>
        </w:rPr>
        <w:t>funcția de bază declarată</w:t>
      </w:r>
      <w:r w:rsidRPr="00A92874">
        <w:rPr>
          <w:rFonts w:ascii="Arial Narrow" w:hAnsi="Arial Narrow"/>
          <w:sz w:val="18"/>
          <w:szCs w:val="18"/>
        </w:rPr>
        <w:t xml:space="preserve"> la unitatea raportoare. Astfel, personalul va fi înregistrat o singură dată la unitatea la care a declarat funcția de bază și la forma de proprietate corespunzătoare. În personalul medico-sanitar </w:t>
      </w:r>
      <w:r w:rsidRPr="00A92874">
        <w:rPr>
          <w:rFonts w:ascii="Arial Narrow" w:hAnsi="Arial Narrow"/>
          <w:b/>
          <w:sz w:val="18"/>
          <w:szCs w:val="18"/>
        </w:rPr>
        <w:t>se include</w:t>
      </w:r>
      <w:r w:rsidRPr="00A92874">
        <w:rPr>
          <w:rFonts w:ascii="Arial Narrow" w:hAnsi="Arial Narrow"/>
          <w:sz w:val="18"/>
          <w:szCs w:val="18"/>
        </w:rPr>
        <w:t xml:space="preserve"> și personalul sanitar care acordă asistență </w:t>
      </w:r>
      <w:r w:rsidRPr="00A92874">
        <w:rPr>
          <w:rFonts w:ascii="Arial Narrow" w:hAnsi="Arial Narrow"/>
          <w:sz w:val="18"/>
          <w:szCs w:val="18"/>
        </w:rPr>
        <w:lastRenderedPageBreak/>
        <w:t xml:space="preserve">medicală în străinătate pe baza unor acorduri sau se perfecționează în străinătate în baza unor burse, dacă prestarea de servicii în străinătate va dura </w:t>
      </w:r>
      <w:r w:rsidRPr="00A92874">
        <w:rPr>
          <w:rFonts w:ascii="Arial Narrow" w:hAnsi="Arial Narrow"/>
          <w:b/>
          <w:sz w:val="18"/>
          <w:szCs w:val="18"/>
        </w:rPr>
        <w:t>mai puțin de 12 luni</w:t>
      </w:r>
      <w:r w:rsidRPr="00A92874">
        <w:rPr>
          <w:rFonts w:ascii="Arial Narrow" w:hAnsi="Arial Narrow"/>
          <w:sz w:val="18"/>
          <w:szCs w:val="18"/>
        </w:rPr>
        <w:t xml:space="preserve">. </w:t>
      </w:r>
    </w:p>
    <w:p w:rsidR="004F0235" w:rsidRPr="00A92874" w:rsidRDefault="004F0235" w:rsidP="00A92874">
      <w:pPr>
        <w:spacing w:before="120" w:line="264" w:lineRule="auto"/>
        <w:ind w:left="284"/>
        <w:jc w:val="both"/>
        <w:rPr>
          <w:rFonts w:ascii="Arial Narrow" w:hAnsi="Arial Narrow"/>
          <w:sz w:val="18"/>
          <w:szCs w:val="18"/>
        </w:rPr>
      </w:pPr>
      <w:r w:rsidRPr="00A92874">
        <w:rPr>
          <w:rFonts w:ascii="Arial Narrow" w:hAnsi="Arial Narrow"/>
          <w:b/>
          <w:sz w:val="18"/>
          <w:szCs w:val="18"/>
        </w:rPr>
        <w:t xml:space="preserve">Atenție! </w:t>
      </w:r>
      <w:r w:rsidRPr="00A92874">
        <w:rPr>
          <w:rFonts w:ascii="Arial Narrow" w:hAnsi="Arial Narrow"/>
          <w:sz w:val="18"/>
          <w:szCs w:val="18"/>
        </w:rPr>
        <w:t xml:space="preserve">În personalul medico-sanitar </w:t>
      </w:r>
      <w:r w:rsidRPr="00A92874">
        <w:rPr>
          <w:rFonts w:ascii="Arial Narrow" w:hAnsi="Arial Narrow"/>
          <w:b/>
          <w:sz w:val="18"/>
          <w:szCs w:val="18"/>
        </w:rPr>
        <w:t>nu se include</w:t>
      </w:r>
      <w:r w:rsidRPr="00A92874">
        <w:rPr>
          <w:rFonts w:ascii="Arial Narrow" w:hAnsi="Arial Narrow"/>
          <w:sz w:val="18"/>
          <w:szCs w:val="18"/>
        </w:rPr>
        <w:t xml:space="preserve"> și personalul sanitar care acordă asistență medicală în străinătate pe baza unor acorduri sau se perfecționează în străinătate în baza unor burse, dacă prestarea de servicii în străinătate va dura </w:t>
      </w:r>
      <w:r w:rsidRPr="00A92874">
        <w:rPr>
          <w:rFonts w:ascii="Arial Narrow" w:hAnsi="Arial Narrow"/>
          <w:b/>
          <w:sz w:val="18"/>
          <w:szCs w:val="18"/>
        </w:rPr>
        <w:t>mai mult de 12 luni</w:t>
      </w:r>
      <w:r w:rsidRPr="00A92874">
        <w:rPr>
          <w:rFonts w:ascii="Arial Narrow" w:hAnsi="Arial Narrow"/>
          <w:sz w:val="18"/>
          <w:szCs w:val="18"/>
        </w:rPr>
        <w:t>.</w:t>
      </w:r>
    </w:p>
    <w:p w:rsidR="004F0235" w:rsidRPr="00A92874" w:rsidRDefault="004F0235" w:rsidP="00A92874">
      <w:pPr>
        <w:spacing w:line="264" w:lineRule="auto"/>
        <w:jc w:val="both"/>
        <w:rPr>
          <w:rFonts w:ascii="Arial Narrow" w:hAnsi="Arial Narrow"/>
          <w:sz w:val="10"/>
          <w:szCs w:val="10"/>
        </w:rPr>
      </w:pPr>
    </w:p>
    <w:p w:rsidR="004F0235" w:rsidRPr="00A92874" w:rsidRDefault="004F0235" w:rsidP="00A92874">
      <w:pPr>
        <w:spacing w:before="20" w:line="264" w:lineRule="auto"/>
        <w:ind w:left="284"/>
        <w:jc w:val="both"/>
        <w:rPr>
          <w:rFonts w:ascii="Arial Narrow" w:hAnsi="Arial Narrow"/>
          <w:sz w:val="18"/>
          <w:szCs w:val="18"/>
        </w:rPr>
      </w:pPr>
      <w:r w:rsidRPr="00A92874">
        <w:rPr>
          <w:rFonts w:ascii="Arial Narrow" w:hAnsi="Arial Narrow"/>
          <w:b/>
          <w:sz w:val="18"/>
          <w:szCs w:val="18"/>
        </w:rPr>
        <w:t xml:space="preserve">Atenție! </w:t>
      </w:r>
      <w:r w:rsidRPr="00A92874">
        <w:rPr>
          <w:rFonts w:ascii="Arial Narrow" w:hAnsi="Arial Narrow"/>
          <w:sz w:val="18"/>
          <w:szCs w:val="18"/>
        </w:rPr>
        <w:t xml:space="preserve">Se va raporta numărul persoanelor încadrate și nu numărul posturilor ocupate. Personalul sanitar include și personalul de specialitate: medici, medici stomatologi, farmaciști, personal sanitar mediu etc. încadrat pe funcții publice în diferite unități ale administraţiei publice: Casa Națională de Asigurări de Sănătate, Casele Județene de Asigurări de Sănătate, Casa Naţională / Județeană de Pensii și alte Drepturi de Asigurări Sociale, Casa Asigurărilor de Sănătate a Apărării, Ordinii Publice, Siguranței Naționale și Autorității Judecătorești, Ministerul Sănătății etc. </w:t>
      </w:r>
    </w:p>
    <w:p w:rsidR="004F0235" w:rsidRPr="00A92874" w:rsidRDefault="004F0235" w:rsidP="00A92874">
      <w:pPr>
        <w:spacing w:line="264" w:lineRule="auto"/>
        <w:ind w:left="284"/>
        <w:jc w:val="both"/>
        <w:rPr>
          <w:rFonts w:ascii="Arial Narrow" w:hAnsi="Arial Narrow"/>
          <w:sz w:val="10"/>
          <w:szCs w:val="10"/>
        </w:rPr>
      </w:pPr>
    </w:p>
    <w:p w:rsidR="004F0235" w:rsidRPr="00A92874" w:rsidRDefault="004F0235" w:rsidP="00A92874">
      <w:pPr>
        <w:numPr>
          <w:ilvl w:val="0"/>
          <w:numId w:val="2"/>
        </w:numPr>
        <w:spacing w:before="20"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capitolele</w:t>
      </w:r>
      <w:r w:rsidRPr="00A92874">
        <w:rPr>
          <w:rFonts w:ascii="Arial Narrow" w:hAnsi="Arial Narrow"/>
          <w:sz w:val="18"/>
          <w:szCs w:val="18"/>
        </w:rPr>
        <w:t xml:space="preserve"> </w:t>
      </w:r>
      <w:r w:rsidRPr="00A92874">
        <w:rPr>
          <w:rFonts w:ascii="Arial Narrow" w:hAnsi="Arial Narrow"/>
          <w:b/>
          <w:sz w:val="18"/>
          <w:szCs w:val="18"/>
        </w:rPr>
        <w:t xml:space="preserve">6 </w:t>
      </w:r>
      <w:r w:rsidRPr="00A92874">
        <w:rPr>
          <w:rFonts w:ascii="Arial Narrow" w:hAnsi="Arial Narrow"/>
          <w:sz w:val="18"/>
          <w:szCs w:val="18"/>
        </w:rPr>
        <w:t>rândul</w:t>
      </w:r>
      <w:r w:rsidRPr="00A92874">
        <w:rPr>
          <w:rFonts w:ascii="Arial Narrow" w:hAnsi="Arial Narrow"/>
          <w:b/>
          <w:sz w:val="18"/>
          <w:szCs w:val="18"/>
        </w:rPr>
        <w:t xml:space="preserve"> 2, </w:t>
      </w:r>
      <w:r w:rsidRPr="00A92874">
        <w:rPr>
          <w:rFonts w:ascii="Arial Narrow" w:hAnsi="Arial Narrow"/>
          <w:sz w:val="18"/>
          <w:szCs w:val="18"/>
        </w:rPr>
        <w:t>respectiv</w:t>
      </w:r>
      <w:r w:rsidRPr="00A92874">
        <w:rPr>
          <w:rFonts w:ascii="Arial Narrow" w:hAnsi="Arial Narrow"/>
          <w:b/>
          <w:sz w:val="18"/>
          <w:szCs w:val="18"/>
        </w:rPr>
        <w:t xml:space="preserve"> </w:t>
      </w:r>
      <w:r w:rsidRPr="00A92874">
        <w:rPr>
          <w:rFonts w:ascii="Arial Narrow" w:hAnsi="Arial Narrow"/>
          <w:sz w:val="18"/>
          <w:szCs w:val="18"/>
        </w:rPr>
        <w:t>în</w:t>
      </w:r>
      <w:r w:rsidRPr="00A92874">
        <w:rPr>
          <w:rFonts w:ascii="Arial Narrow" w:hAnsi="Arial Narrow"/>
          <w:b/>
          <w:sz w:val="18"/>
          <w:szCs w:val="18"/>
        </w:rPr>
        <w:t xml:space="preserve"> capitolul 9 </w:t>
      </w:r>
      <w:r w:rsidRPr="00A92874">
        <w:rPr>
          <w:rFonts w:ascii="Arial Narrow" w:hAnsi="Arial Narrow"/>
          <w:sz w:val="18"/>
          <w:szCs w:val="18"/>
        </w:rPr>
        <w:t>rândul</w:t>
      </w:r>
      <w:r w:rsidRPr="00A92874">
        <w:rPr>
          <w:rFonts w:ascii="Arial Narrow" w:hAnsi="Arial Narrow"/>
          <w:b/>
          <w:sz w:val="18"/>
          <w:szCs w:val="18"/>
        </w:rPr>
        <w:t xml:space="preserve"> 15</w:t>
      </w:r>
      <w:r w:rsidRPr="00A92874">
        <w:rPr>
          <w:rFonts w:ascii="Arial Narrow" w:hAnsi="Arial Narrow"/>
          <w:sz w:val="18"/>
          <w:szCs w:val="18"/>
        </w:rPr>
        <w:t xml:space="preserve"> se vor raporta ca medici de familie doar acei medici care au contract cu Casa de Asigurări de Sănătate, își desfășoară activitatea în cadrul cabinetului de medicină de familie și au listă cu pacienții asigurați, </w:t>
      </w:r>
      <w:r w:rsidRPr="00A92874">
        <w:rPr>
          <w:rFonts w:ascii="Arial Narrow" w:hAnsi="Arial Narrow"/>
          <w:b/>
          <w:sz w:val="18"/>
          <w:szCs w:val="18"/>
        </w:rPr>
        <w:t>precum și</w:t>
      </w:r>
      <w:r w:rsidRPr="00A92874">
        <w:rPr>
          <w:rFonts w:ascii="Arial Narrow" w:hAnsi="Arial Narrow"/>
          <w:sz w:val="18"/>
          <w:szCs w:val="18"/>
        </w:rPr>
        <w:t xml:space="preserve"> medicii rezidenți în medicină de familie. Ceilalți medici cu specialitatea medicină de familie, care nu îndeplinesc condițiile anterioare, vor fi raportați la specialitatea medicină generală (</w:t>
      </w:r>
      <w:r w:rsidRPr="00A92874">
        <w:rPr>
          <w:rFonts w:ascii="Arial Narrow" w:hAnsi="Arial Narrow"/>
          <w:b/>
          <w:sz w:val="18"/>
          <w:szCs w:val="18"/>
        </w:rPr>
        <w:t xml:space="preserve">cap.9, </w:t>
      </w:r>
      <w:r w:rsidRPr="00A92874">
        <w:rPr>
          <w:rFonts w:ascii="Arial Narrow" w:hAnsi="Arial Narrow"/>
          <w:sz w:val="18"/>
          <w:szCs w:val="18"/>
        </w:rPr>
        <w:t>rândul</w:t>
      </w:r>
      <w:r w:rsidRPr="00A92874">
        <w:rPr>
          <w:rFonts w:ascii="Arial Narrow" w:hAnsi="Arial Narrow"/>
          <w:b/>
          <w:sz w:val="18"/>
          <w:szCs w:val="18"/>
        </w:rPr>
        <w:t xml:space="preserve"> 18</w:t>
      </w:r>
      <w:r w:rsidRPr="00A92874">
        <w:rPr>
          <w:rFonts w:ascii="Arial Narrow" w:hAnsi="Arial Narrow"/>
          <w:sz w:val="18"/>
          <w:szCs w:val="18"/>
        </w:rPr>
        <w:t xml:space="preserve">). </w:t>
      </w:r>
    </w:p>
    <w:p w:rsidR="004F0235" w:rsidRPr="00963CAE" w:rsidRDefault="004F0235" w:rsidP="00A92874">
      <w:pPr>
        <w:spacing w:line="264" w:lineRule="auto"/>
        <w:ind w:left="284"/>
        <w:jc w:val="both"/>
        <w:rPr>
          <w:rFonts w:ascii="Arial Narrow" w:hAnsi="Arial Narrow"/>
          <w:b/>
          <w:sz w:val="10"/>
          <w:szCs w:val="10"/>
        </w:rPr>
      </w:pPr>
    </w:p>
    <w:p w:rsidR="004F0235" w:rsidRPr="00A92874" w:rsidRDefault="004F0235" w:rsidP="00A92874">
      <w:pPr>
        <w:spacing w:line="264" w:lineRule="auto"/>
        <w:ind w:left="284"/>
        <w:jc w:val="both"/>
        <w:rPr>
          <w:rFonts w:ascii="Arial Narrow" w:hAnsi="Arial Narrow"/>
          <w:b/>
          <w:sz w:val="18"/>
          <w:szCs w:val="18"/>
          <w:lang w:val="it-IT"/>
        </w:rPr>
      </w:pPr>
      <w:r w:rsidRPr="00A92874">
        <w:rPr>
          <w:rFonts w:ascii="Arial Narrow" w:hAnsi="Arial Narrow"/>
          <w:b/>
          <w:sz w:val="18"/>
          <w:szCs w:val="18"/>
          <w:lang w:val="it-IT"/>
        </w:rPr>
        <w:t>Atenție!</w:t>
      </w:r>
      <w:r w:rsidRPr="00A92874">
        <w:rPr>
          <w:rFonts w:ascii="Arial Narrow" w:hAnsi="Arial Narrow"/>
          <w:sz w:val="18"/>
          <w:szCs w:val="18"/>
          <w:lang w:val="it-IT"/>
        </w:rPr>
        <w:t xml:space="preserve">    </w:t>
      </w:r>
      <w:r w:rsidRPr="00A92874">
        <w:rPr>
          <w:rFonts w:ascii="Arial Narrow" w:hAnsi="Arial Narrow"/>
          <w:b/>
          <w:sz w:val="18"/>
          <w:szCs w:val="18"/>
          <w:lang w:val="it-IT"/>
        </w:rPr>
        <w:t>Cap.6 rd.2 col.1,2 = cap.9 rd.15 col.1,2</w:t>
      </w:r>
    </w:p>
    <w:p w:rsidR="004F0235" w:rsidRPr="00963CAE" w:rsidRDefault="004F0235" w:rsidP="00A92874">
      <w:pPr>
        <w:spacing w:line="264" w:lineRule="auto"/>
        <w:jc w:val="both"/>
        <w:rPr>
          <w:rFonts w:ascii="Arial Narrow" w:hAnsi="Arial Narrow"/>
          <w:sz w:val="10"/>
          <w:szCs w:val="10"/>
          <w:lang w:val="it-IT"/>
        </w:rPr>
      </w:pPr>
    </w:p>
    <w:p w:rsidR="004F0235" w:rsidRPr="00A92874" w:rsidRDefault="004F0235" w:rsidP="00A92874">
      <w:pPr>
        <w:numPr>
          <w:ilvl w:val="0"/>
          <w:numId w:val="2"/>
        </w:numPr>
        <w:spacing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capitolul</w:t>
      </w:r>
      <w:r w:rsidRPr="00A92874">
        <w:rPr>
          <w:rFonts w:ascii="Arial Narrow" w:hAnsi="Arial Narrow"/>
          <w:sz w:val="18"/>
          <w:szCs w:val="18"/>
        </w:rPr>
        <w:t xml:space="preserve"> </w:t>
      </w:r>
      <w:r w:rsidRPr="00A92874">
        <w:rPr>
          <w:rFonts w:ascii="Arial Narrow" w:hAnsi="Arial Narrow"/>
          <w:b/>
          <w:sz w:val="18"/>
          <w:szCs w:val="18"/>
        </w:rPr>
        <w:t xml:space="preserve">6 </w:t>
      </w:r>
      <w:r w:rsidRPr="00A92874">
        <w:rPr>
          <w:rFonts w:ascii="Arial Narrow" w:hAnsi="Arial Narrow"/>
          <w:sz w:val="18"/>
          <w:szCs w:val="18"/>
        </w:rPr>
        <w:t>rândul</w:t>
      </w:r>
      <w:r w:rsidRPr="00A92874">
        <w:rPr>
          <w:rFonts w:ascii="Arial Narrow" w:hAnsi="Arial Narrow"/>
          <w:b/>
          <w:sz w:val="18"/>
          <w:szCs w:val="18"/>
        </w:rPr>
        <w:t xml:space="preserve"> 4, </w:t>
      </w:r>
      <w:r w:rsidRPr="00A92874">
        <w:rPr>
          <w:rFonts w:ascii="Arial Narrow" w:hAnsi="Arial Narrow"/>
          <w:sz w:val="18"/>
          <w:szCs w:val="18"/>
        </w:rPr>
        <w:t xml:space="preserve">respectiv în </w:t>
      </w:r>
      <w:r w:rsidRPr="00A92874">
        <w:rPr>
          <w:rFonts w:ascii="Arial Narrow" w:hAnsi="Arial Narrow"/>
          <w:b/>
          <w:sz w:val="18"/>
          <w:szCs w:val="18"/>
        </w:rPr>
        <w:t xml:space="preserve">capitolul 9 </w:t>
      </w:r>
      <w:r w:rsidRPr="00A92874">
        <w:rPr>
          <w:rFonts w:ascii="Arial Narrow" w:hAnsi="Arial Narrow"/>
          <w:sz w:val="18"/>
          <w:szCs w:val="18"/>
        </w:rPr>
        <w:t>coloanele</w:t>
      </w:r>
      <w:r w:rsidRPr="00A92874">
        <w:rPr>
          <w:rFonts w:ascii="Arial Narrow" w:hAnsi="Arial Narrow"/>
          <w:b/>
          <w:sz w:val="18"/>
          <w:szCs w:val="18"/>
        </w:rPr>
        <w:t xml:space="preserve"> 5-6</w:t>
      </w:r>
      <w:r w:rsidRPr="00A92874">
        <w:rPr>
          <w:rFonts w:ascii="Arial Narrow" w:hAnsi="Arial Narrow"/>
          <w:sz w:val="18"/>
          <w:szCs w:val="18"/>
        </w:rPr>
        <w:t xml:space="preserve"> se înregistrează medicii care își efectuează pregătirea de specialitate în rezidențiat în orice unitate sanitară. </w:t>
      </w:r>
    </w:p>
    <w:p w:rsidR="004F0235" w:rsidRPr="00963CAE" w:rsidRDefault="004F0235" w:rsidP="00A92874">
      <w:pPr>
        <w:spacing w:line="264" w:lineRule="auto"/>
        <w:jc w:val="both"/>
        <w:rPr>
          <w:rFonts w:ascii="Arial Narrow" w:hAnsi="Arial Narrow"/>
          <w:sz w:val="10"/>
          <w:szCs w:val="10"/>
        </w:rPr>
      </w:pPr>
    </w:p>
    <w:p w:rsidR="004F0235" w:rsidRDefault="004F0235" w:rsidP="00A92874">
      <w:pPr>
        <w:spacing w:line="264" w:lineRule="auto"/>
        <w:jc w:val="both"/>
        <w:rPr>
          <w:rFonts w:ascii="Arial Narrow" w:hAnsi="Arial Narrow"/>
          <w:b/>
          <w:sz w:val="18"/>
          <w:szCs w:val="18"/>
          <w:lang w:val="it-IT"/>
        </w:rPr>
      </w:pPr>
      <w:r w:rsidRPr="00A92874">
        <w:rPr>
          <w:rFonts w:ascii="Arial Narrow" w:hAnsi="Arial Narrow"/>
          <w:b/>
          <w:sz w:val="18"/>
          <w:szCs w:val="18"/>
          <w:lang w:val="it-IT"/>
        </w:rPr>
        <w:t xml:space="preserve">       Atenție!</w:t>
      </w:r>
      <w:r w:rsidRPr="00A92874">
        <w:rPr>
          <w:rFonts w:ascii="Arial Narrow" w:hAnsi="Arial Narrow"/>
          <w:sz w:val="18"/>
          <w:szCs w:val="18"/>
          <w:lang w:val="it-IT"/>
        </w:rPr>
        <w:t xml:space="preserve">    </w:t>
      </w:r>
      <w:r w:rsidRPr="00A92874">
        <w:rPr>
          <w:rFonts w:ascii="Arial Narrow" w:hAnsi="Arial Narrow"/>
          <w:b/>
          <w:sz w:val="18"/>
          <w:szCs w:val="18"/>
          <w:lang w:val="it-IT"/>
        </w:rPr>
        <w:t>Cap.6 rd.4 col.1,2 = cap.9 rd.1 col.5,6</w:t>
      </w:r>
    </w:p>
    <w:p w:rsidR="00963CAE" w:rsidRPr="00963CAE" w:rsidRDefault="00963CAE" w:rsidP="00A92874">
      <w:pPr>
        <w:spacing w:line="264" w:lineRule="auto"/>
        <w:jc w:val="both"/>
        <w:rPr>
          <w:rFonts w:ascii="Arial Narrow" w:hAnsi="Arial Narrow"/>
          <w:sz w:val="10"/>
          <w:szCs w:val="10"/>
        </w:rPr>
      </w:pP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8"/>
          <w:szCs w:val="18"/>
        </w:rPr>
      </w:pPr>
      <w:r w:rsidRPr="00A92874">
        <w:rPr>
          <w:rFonts w:ascii="Arial Narrow" w:hAnsi="Arial Narrow"/>
          <w:sz w:val="18"/>
          <w:szCs w:val="18"/>
        </w:rPr>
        <w:t>În categoria</w:t>
      </w:r>
      <w:r w:rsidRPr="00A92874">
        <w:rPr>
          <w:rFonts w:ascii="Arial Narrow" w:hAnsi="Arial Narrow"/>
          <w:b/>
          <w:sz w:val="18"/>
          <w:szCs w:val="18"/>
        </w:rPr>
        <w:t xml:space="preserve"> asistenți medicali cu studii superioare </w:t>
      </w:r>
      <w:r w:rsidRPr="00A92874">
        <w:rPr>
          <w:rFonts w:ascii="Arial Narrow" w:hAnsi="Arial Narrow"/>
          <w:sz w:val="18"/>
          <w:szCs w:val="18"/>
        </w:rPr>
        <w:t>se vor include: asistenții medicali și moașele cu studii superioare de lungă durată, asistenții medicali și moașele cu studii superioare de scurtă durată: tehnicienii de radiologie și imagistică, asistenții medicali de laborator clinic, asistenții în balneofiziokinetoterapie și recuperare, asistenții medicali în stomatologie, tehnicienii în stomatologie, tehnicienii de farmacie, tehnicienii de audiologie și protezare auditivă, asistenții medicali de profilaxie dentară.</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b/>
          <w:bCs/>
          <w:sz w:val="18"/>
          <w:szCs w:val="18"/>
        </w:rPr>
        <w:t xml:space="preserve">Fiziokinetoterapeuții </w:t>
      </w:r>
      <w:r w:rsidRPr="00A92874">
        <w:rPr>
          <w:rFonts w:ascii="Arial Narrow" w:hAnsi="Arial Narrow"/>
          <w:bCs/>
          <w:sz w:val="18"/>
          <w:szCs w:val="18"/>
        </w:rPr>
        <w:t>(cu studii superioare de lungă durată)</w:t>
      </w:r>
      <w:r w:rsidRPr="00A92874">
        <w:rPr>
          <w:rFonts w:ascii="Arial Narrow" w:hAnsi="Arial Narrow"/>
          <w:b/>
          <w:bCs/>
          <w:sz w:val="18"/>
          <w:szCs w:val="18"/>
        </w:rPr>
        <w:t xml:space="preserve"> </w:t>
      </w:r>
      <w:r w:rsidRPr="00A92874">
        <w:rPr>
          <w:rFonts w:ascii="Arial Narrow" w:hAnsi="Arial Narrow"/>
          <w:bCs/>
          <w:sz w:val="18"/>
          <w:szCs w:val="18"/>
        </w:rPr>
        <w:t>urmăresc restabilirea cât mai deplină a capacității funcționale pierdute de către un individ în urma unei boli sau traumatism, combaterea durerii, relaxarea și creșterea mobilității articulare, creșterea forței și rezistenței musculare, coordonarea, controlul și echilibrul corpului, antrenarea la efort, reeducarea respiratorie etc. Se va înregistra tot personalul sanitar cu studii superioare care îndeplinește funcțiile de fiziokinetoterapeuți, kinetoterapeuți sau fizioterapeuți.</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alt personal sanitar cu studii superioare </w:t>
      </w:r>
      <w:r w:rsidRPr="00A92874">
        <w:rPr>
          <w:rFonts w:ascii="Arial Narrow" w:hAnsi="Arial Narrow"/>
          <w:sz w:val="18"/>
          <w:szCs w:val="18"/>
        </w:rPr>
        <w:t>se vor include: biologi, chimiști, biochimiști, fizicieni, profesori C.F.M. (cultură fizică medicală), psihologi, logopezi, sociologi.</w:t>
      </w:r>
      <w:r w:rsidRPr="00A92874">
        <w:rPr>
          <w:rFonts w:ascii="Arial Narrow" w:hAnsi="Arial Narrow"/>
          <w:bCs/>
          <w:sz w:val="18"/>
          <w:szCs w:val="18"/>
        </w:rPr>
        <w:t xml:space="preserve"> Acest tip de personal va fi înregistrat numai pentru unitățile sanitare cu paturi.</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alt personal cu studii superioare </w:t>
      </w:r>
      <w:r w:rsidRPr="00A92874">
        <w:rPr>
          <w:rFonts w:ascii="Arial Narrow" w:hAnsi="Arial Narrow"/>
          <w:bCs/>
          <w:sz w:val="18"/>
          <w:szCs w:val="18"/>
        </w:rPr>
        <w:t>vor fi incluși: economiști, juriști, ingineri, asistenți sociali etc. Acest tip de personal va fi înregistrat numai pentru unitățile sanitare cu paturi.</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 xml:space="preserve">personalul sanitar mediu </w:t>
      </w:r>
      <w:r w:rsidRPr="00A92874">
        <w:rPr>
          <w:rFonts w:ascii="Arial Narrow" w:hAnsi="Arial Narrow"/>
          <w:sz w:val="18"/>
          <w:szCs w:val="18"/>
        </w:rPr>
        <w:t xml:space="preserve">vor fi incluse următoarele categorii de personal: asistenţi medicali cu studii postliceale de specialitate, asistenţi medicali cu liceu sanitar, surori medicale, asistenţi farmacie, asistenţi medico-sociali cu studii medii, asistenţi medicali </w:t>
      </w:r>
      <w:r w:rsidRPr="00EB3763">
        <w:rPr>
          <w:rFonts w:ascii="Arial Narrow" w:hAnsi="Arial Narrow"/>
          <w:sz w:val="18"/>
          <w:szCs w:val="18"/>
        </w:rPr>
        <w:t>comunitari</w:t>
      </w:r>
      <w:r w:rsidR="00CB6223" w:rsidRPr="00EB3763">
        <w:rPr>
          <w:rFonts w:ascii="Arial Narrow" w:hAnsi="Arial Narrow"/>
          <w:sz w:val="18"/>
          <w:szCs w:val="18"/>
        </w:rPr>
        <w:t xml:space="preserve"> (cu studii medii)</w:t>
      </w:r>
      <w:r w:rsidRPr="00EB3763">
        <w:rPr>
          <w:rFonts w:ascii="Arial Narrow" w:hAnsi="Arial Narrow"/>
          <w:sz w:val="18"/>
          <w:szCs w:val="18"/>
        </w:rPr>
        <w:t>, mediatori sanitari (cu studii medii),</w:t>
      </w:r>
      <w:r w:rsidR="00CB6223" w:rsidRPr="00EB3763">
        <w:rPr>
          <w:rFonts w:ascii="Arial Narrow" w:hAnsi="Arial Narrow"/>
          <w:sz w:val="18"/>
          <w:szCs w:val="18"/>
        </w:rPr>
        <w:t xml:space="preserve"> </w:t>
      </w:r>
      <w:r w:rsidR="00272042" w:rsidRPr="00EB3763">
        <w:rPr>
          <w:rFonts w:ascii="Arial Narrow" w:hAnsi="Arial Narrow"/>
          <w:sz w:val="18"/>
          <w:szCs w:val="18"/>
        </w:rPr>
        <w:t>surori medicale,</w:t>
      </w:r>
      <w:r w:rsidR="00272042" w:rsidRPr="00EB3763">
        <w:rPr>
          <w:szCs w:val="24"/>
        </w:rPr>
        <w:t xml:space="preserve"> </w:t>
      </w:r>
      <w:r w:rsidRPr="00EB3763">
        <w:rPr>
          <w:rFonts w:ascii="Arial Narrow" w:hAnsi="Arial Narrow"/>
          <w:sz w:val="18"/>
          <w:szCs w:val="18"/>
        </w:rPr>
        <w:t xml:space="preserve">tehnicieni dentari, </w:t>
      </w:r>
      <w:r w:rsidR="00272042" w:rsidRPr="00EB3763">
        <w:rPr>
          <w:rFonts w:ascii="Arial Narrow" w:hAnsi="Arial Narrow"/>
          <w:sz w:val="18"/>
          <w:szCs w:val="18"/>
        </w:rPr>
        <w:t xml:space="preserve">tehnicieni sanitari, </w:t>
      </w:r>
      <w:r w:rsidR="00D86A4D" w:rsidRPr="00EB3763">
        <w:rPr>
          <w:rFonts w:ascii="Arial Narrow" w:hAnsi="Arial Narrow"/>
          <w:sz w:val="18"/>
          <w:szCs w:val="18"/>
        </w:rPr>
        <w:t>(</w:t>
      </w:r>
      <w:r w:rsidRPr="00EB3763">
        <w:rPr>
          <w:rFonts w:ascii="Arial Narrow" w:hAnsi="Arial Narrow"/>
          <w:sz w:val="18"/>
          <w:szCs w:val="18"/>
        </w:rPr>
        <w:t>tehnicieni sanitari aparatură medicală, tehnicieni sanitari opticieni, tehnicieni sanitari protezare ortopedică, tehnicieni sanitari protezare auditivă</w:t>
      </w:r>
      <w:r w:rsidR="00D86A4D" w:rsidRPr="00EB3763">
        <w:rPr>
          <w:rFonts w:ascii="Arial Narrow" w:hAnsi="Arial Narrow"/>
          <w:sz w:val="18"/>
          <w:szCs w:val="18"/>
        </w:rPr>
        <w:t>)</w:t>
      </w:r>
      <w:r w:rsidRPr="00EB3763">
        <w:rPr>
          <w:rFonts w:ascii="Arial Narrow" w:hAnsi="Arial Narrow"/>
          <w:sz w:val="18"/>
          <w:szCs w:val="18"/>
        </w:rPr>
        <w:t>, oficianţi medicali, laboranţi cu liceul sanitar sau școală postliceală, operatori registratori de urgență</w:t>
      </w:r>
      <w:r w:rsidRPr="00A92874">
        <w:rPr>
          <w:rFonts w:ascii="Arial Narrow" w:hAnsi="Arial Narrow"/>
          <w:sz w:val="18"/>
          <w:szCs w:val="18"/>
        </w:rPr>
        <w:t>, moașe, maseuri, autopsieri, registratori medicali, statisticieni medicali, instructori C.F.M. (cultură fizică medicală), instructori de ergoterapie şi alte categorii de personal cu studii asimilate.</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b/>
          <w:bCs/>
          <w:sz w:val="18"/>
          <w:szCs w:val="18"/>
        </w:rPr>
        <w:t>Asistenții medicali cu studii medii</w:t>
      </w:r>
      <w:r w:rsidRPr="00A92874">
        <w:rPr>
          <w:rFonts w:ascii="Arial Narrow" w:hAnsi="Arial Narrow"/>
          <w:bCs/>
          <w:sz w:val="18"/>
          <w:szCs w:val="18"/>
        </w:rPr>
        <w:t xml:space="preserve"> sunt absolvenți ai liceului </w:t>
      </w:r>
      <w:r w:rsidRPr="00EB3763">
        <w:rPr>
          <w:rFonts w:ascii="Arial Narrow" w:hAnsi="Arial Narrow"/>
          <w:bCs/>
          <w:sz w:val="18"/>
          <w:szCs w:val="18"/>
        </w:rPr>
        <w:t>sanitar</w:t>
      </w:r>
      <w:r w:rsidR="00D86A4D" w:rsidRPr="00EB3763">
        <w:rPr>
          <w:rFonts w:ascii="Arial Narrow" w:hAnsi="Arial Narrow"/>
          <w:bCs/>
          <w:sz w:val="18"/>
          <w:szCs w:val="18"/>
        </w:rPr>
        <w:t xml:space="preserve"> cu diplomă de bacalaureat</w:t>
      </w:r>
      <w:r w:rsidRPr="00EB3763">
        <w:rPr>
          <w:rFonts w:ascii="Arial Narrow" w:hAnsi="Arial Narrow"/>
          <w:bCs/>
          <w:sz w:val="18"/>
          <w:szCs w:val="18"/>
        </w:rPr>
        <w:t xml:space="preserve"> sau cu studii postliceale  de specialitate cu diplomă de absolvire de școală postliceală sanitară sau cu diplomă de școală tehnică sanitară (conform legislației în vigoare): asistenți </w:t>
      </w:r>
      <w:r w:rsidRPr="00A92874">
        <w:rPr>
          <w:rFonts w:ascii="Arial Narrow" w:hAnsi="Arial Narrow"/>
          <w:bCs/>
          <w:sz w:val="18"/>
          <w:szCs w:val="18"/>
        </w:rPr>
        <w:t>medicali (generaliști), asistenți de obstetrică-ginecologie, asistenți de pediatrie, asistenți de balneofizioterapie, asistenți de igienă, asistenți de laborator clinic, asistenți de radiologie și imagistică, asistenți de farmacie, asistenți de nutriție și dietetică, asistenți de ocrotire, asistenți de balneofiziokinetoterapie și recuperare, asistenți urgențe medico-chirurgicale, asistenți profilaxie stomatologică, asistenți igieniști pentru cabinete stomatologice, asistenți de stomatologie, asistență dentară și laboranți de biologie clinică și de anatomie patologică și alte categorii de asistenți medicali cu studii de specialitate.</w:t>
      </w:r>
    </w:p>
    <w:p w:rsidR="004737E5" w:rsidRPr="00EB3763" w:rsidRDefault="004737E5" w:rsidP="00A92874">
      <w:pPr>
        <w:tabs>
          <w:tab w:val="left" w:pos="450"/>
          <w:tab w:val="left" w:pos="630"/>
          <w:tab w:val="left" w:pos="720"/>
        </w:tabs>
        <w:spacing w:before="20" w:line="264" w:lineRule="auto"/>
        <w:ind w:left="288"/>
        <w:rPr>
          <w:rFonts w:ascii="Arial Narrow" w:hAnsi="Arial Narrow"/>
          <w:b/>
          <w:bCs/>
          <w:color w:val="FF0000"/>
          <w:sz w:val="10"/>
          <w:szCs w:val="10"/>
        </w:rPr>
      </w:pPr>
    </w:p>
    <w:p w:rsidR="004F0235" w:rsidRPr="00A92874" w:rsidRDefault="004737E5" w:rsidP="00A92874">
      <w:pPr>
        <w:spacing w:before="60" w:line="264" w:lineRule="auto"/>
        <w:jc w:val="both"/>
        <w:rPr>
          <w:rFonts w:ascii="Arial Narrow" w:hAnsi="Arial Narrow"/>
          <w:b/>
          <w:bCs/>
          <w:sz w:val="18"/>
          <w:szCs w:val="18"/>
        </w:rPr>
      </w:pPr>
      <w:r w:rsidRPr="00A92874">
        <w:rPr>
          <w:rFonts w:ascii="Arial Narrow" w:hAnsi="Arial Narrow"/>
          <w:bCs/>
          <w:sz w:val="18"/>
          <w:szCs w:val="18"/>
        </w:rPr>
        <w:t xml:space="preserve">       </w:t>
      </w:r>
      <w:r w:rsidR="004F0235" w:rsidRPr="00A92874">
        <w:rPr>
          <w:rFonts w:ascii="Arial Narrow" w:hAnsi="Arial Narrow"/>
          <w:b/>
          <w:bCs/>
          <w:sz w:val="18"/>
          <w:szCs w:val="18"/>
        </w:rPr>
        <w:t xml:space="preserve">Asistentul medical comunitar </w:t>
      </w:r>
      <w:r w:rsidR="004F0235" w:rsidRPr="00A92874">
        <w:rPr>
          <w:rFonts w:ascii="Arial Narrow" w:hAnsi="Arial Narrow"/>
          <w:bCs/>
          <w:sz w:val="18"/>
          <w:szCs w:val="18"/>
        </w:rPr>
        <w:t>este asistentul medical cu studii medii care a absolvit cursuri de specializare în asistența medicală comunitară</w:t>
      </w:r>
      <w:r w:rsidR="004F0235" w:rsidRPr="00A92874">
        <w:rPr>
          <w:rFonts w:ascii="Arial Narrow" w:hAnsi="Arial Narrow"/>
          <w:b/>
          <w:bCs/>
          <w:sz w:val="18"/>
          <w:szCs w:val="18"/>
        </w:rPr>
        <w:t>.</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b/>
          <w:bCs/>
          <w:sz w:val="18"/>
          <w:szCs w:val="18"/>
        </w:rPr>
        <w:t xml:space="preserve">Asistentul medico-social </w:t>
      </w:r>
      <w:r w:rsidRPr="00A92874">
        <w:rPr>
          <w:rFonts w:ascii="Arial Narrow" w:hAnsi="Arial Narrow"/>
          <w:bCs/>
          <w:sz w:val="18"/>
          <w:szCs w:val="18"/>
        </w:rPr>
        <w:t>(cu studii medii) acordă, la domiciliul bolnavului, serviciile de întreținere: spălat, hrănit, curățenie, cumpărături de primă necesitate în caz de nevoie şi administrează medicația orală.</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sz w:val="18"/>
          <w:szCs w:val="18"/>
        </w:rPr>
        <w:t xml:space="preserve">În categoria </w:t>
      </w:r>
      <w:r w:rsidRPr="00A92874">
        <w:rPr>
          <w:rFonts w:ascii="Arial Narrow" w:hAnsi="Arial Narrow"/>
          <w:b/>
          <w:bCs/>
          <w:sz w:val="18"/>
          <w:szCs w:val="18"/>
        </w:rPr>
        <w:t>asistenți medicali obstetrică-ginecologie (moașe)</w:t>
      </w:r>
      <w:r w:rsidRPr="00A92874">
        <w:rPr>
          <w:rFonts w:ascii="Arial Narrow" w:hAnsi="Arial Narrow"/>
          <w:sz w:val="18"/>
          <w:szCs w:val="18"/>
        </w:rPr>
        <w:t xml:space="preserve"> sunt înregistrate cadrele medico-sanitare care ajută la nașterea copiilor, oferă îngrijiri prenatale și postnatale; instruiesc mamele cu privire la îngrijirea copiilor mici și nou-născuților. Sunt incluși asistenții medicali obstetrică-ginecologie care au legătură directă cu activitățile descrise, moașele, asistenții puericultori, surorile puericultoare.</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bCs/>
          <w:sz w:val="18"/>
          <w:szCs w:val="18"/>
        </w:rPr>
        <w:t xml:space="preserve">Fizioterapeuții cu studii medii </w:t>
      </w:r>
      <w:r w:rsidRPr="00A92874">
        <w:rPr>
          <w:rFonts w:ascii="Arial Narrow" w:hAnsi="Arial Narrow"/>
          <w:bCs/>
          <w:sz w:val="18"/>
          <w:szCs w:val="18"/>
        </w:rPr>
        <w:t>sunt asistenţi medicali de fizioterapie care</w:t>
      </w:r>
      <w:r w:rsidRPr="00A92874">
        <w:rPr>
          <w:rFonts w:ascii="Arial Narrow" w:hAnsi="Arial Narrow"/>
          <w:b/>
          <w:bCs/>
          <w:sz w:val="18"/>
          <w:szCs w:val="18"/>
        </w:rPr>
        <w:t xml:space="preserve"> </w:t>
      </w:r>
      <w:r w:rsidRPr="00A92874">
        <w:rPr>
          <w:rFonts w:ascii="Arial Narrow" w:hAnsi="Arial Narrow"/>
          <w:sz w:val="18"/>
          <w:szCs w:val="18"/>
        </w:rPr>
        <w:t>tratează afecțiunile locomotorii, musculare, circulatorii și neuro-psihice cu ajutorul ultrasunetelor, fasciculelor laser, helioterapiei sau altor metode similare pentru tratarea unor afecțiuni sau consolidarea tratamentelor de specialitate; execută masajul pacienților pentru ameliorarea circulației sanguine, redarea sau stimularea activității nervoase sau pentru obținerea altor efecte terapeutice</w:t>
      </w:r>
      <w:r w:rsidR="00D86A4D" w:rsidRPr="00A92874">
        <w:rPr>
          <w:rFonts w:ascii="Arial Narrow" w:hAnsi="Arial Narrow"/>
          <w:sz w:val="18"/>
          <w:szCs w:val="18"/>
        </w:rPr>
        <w:t>.</w:t>
      </w:r>
    </w:p>
    <w:p w:rsidR="00D86A4D" w:rsidRPr="00A92874" w:rsidRDefault="00D86A4D" w:rsidP="00A92874">
      <w:pPr>
        <w:spacing w:before="6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personalul sanitar</w:t>
      </w:r>
      <w:r w:rsidRPr="00A92874">
        <w:rPr>
          <w:rFonts w:ascii="Arial Narrow" w:hAnsi="Arial Narrow"/>
          <w:sz w:val="18"/>
          <w:szCs w:val="18"/>
        </w:rPr>
        <w:t xml:space="preserve"> </w:t>
      </w:r>
      <w:r w:rsidRPr="00A92874">
        <w:rPr>
          <w:rFonts w:ascii="Arial Narrow" w:hAnsi="Arial Narrow"/>
          <w:b/>
          <w:sz w:val="18"/>
          <w:szCs w:val="18"/>
        </w:rPr>
        <w:t>auxiliar</w:t>
      </w:r>
      <w:r w:rsidRPr="00A92874">
        <w:rPr>
          <w:rFonts w:ascii="Arial Narrow" w:hAnsi="Arial Narrow"/>
          <w:sz w:val="18"/>
          <w:szCs w:val="18"/>
        </w:rPr>
        <w:t xml:space="preserve"> se cuprind următoarele categorii: infirmiere, agenţi DDD (dezinsecție, dezinfecție, deratizare), brancardieri, băieși, gipsari, nămolari, spălătorese, îngrijitoare, mediatori sanitari (fără studii medii finalizate), ambulanțieri, șoferi autosanitare. </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sz w:val="18"/>
          <w:szCs w:val="18"/>
        </w:rPr>
        <w:t>Î</w:t>
      </w:r>
      <w:r w:rsidRPr="00A92874">
        <w:rPr>
          <w:rFonts w:ascii="Arial Narrow" w:hAnsi="Arial Narrow"/>
          <w:bCs/>
          <w:sz w:val="18"/>
          <w:szCs w:val="18"/>
        </w:rPr>
        <w:t xml:space="preserve">n </w:t>
      </w:r>
      <w:r w:rsidRPr="00A92874">
        <w:rPr>
          <w:rFonts w:ascii="Arial Narrow" w:hAnsi="Arial Narrow"/>
          <w:b/>
          <w:bCs/>
          <w:sz w:val="18"/>
          <w:szCs w:val="18"/>
        </w:rPr>
        <w:t>alt personal mediu angajat</w:t>
      </w:r>
      <w:r w:rsidRPr="00A92874">
        <w:rPr>
          <w:rFonts w:ascii="Arial Narrow" w:hAnsi="Arial Narrow"/>
          <w:bCs/>
          <w:sz w:val="18"/>
          <w:szCs w:val="18"/>
        </w:rPr>
        <w:t xml:space="preserve"> se înregistrează: muncitori, personal de servire, personal din aparatul funcțional.</w:t>
      </w:r>
      <w:r w:rsidRPr="00A92874">
        <w:rPr>
          <w:rFonts w:ascii="Arial Narrow" w:hAnsi="Arial Narrow"/>
          <w:b/>
          <w:bCs/>
          <w:sz w:val="18"/>
          <w:szCs w:val="18"/>
        </w:rPr>
        <w:t xml:space="preserve"> </w:t>
      </w:r>
      <w:r w:rsidRPr="00A92874">
        <w:rPr>
          <w:rFonts w:ascii="Arial Narrow" w:hAnsi="Arial Narrow"/>
          <w:bCs/>
          <w:sz w:val="18"/>
          <w:szCs w:val="18"/>
        </w:rPr>
        <w:t>Acest tip de personal va fi înregistrat numai pentru unitățile sanitare cu paturi.</w:t>
      </w:r>
    </w:p>
    <w:p w:rsidR="004F0235" w:rsidRPr="00A92874" w:rsidRDefault="004F0235" w:rsidP="00A92874">
      <w:pPr>
        <w:spacing w:line="264" w:lineRule="auto"/>
        <w:ind w:left="284"/>
        <w:jc w:val="both"/>
        <w:rPr>
          <w:rFonts w:ascii="Arial Narrow" w:hAnsi="Arial Narrow"/>
          <w:bCs/>
          <w:sz w:val="10"/>
          <w:szCs w:val="10"/>
        </w:rPr>
      </w:pPr>
    </w:p>
    <w:p w:rsidR="004F0235" w:rsidRPr="00A92874" w:rsidRDefault="004F0235" w:rsidP="00A92874">
      <w:pPr>
        <w:numPr>
          <w:ilvl w:val="0"/>
          <w:numId w:val="2"/>
        </w:numPr>
        <w:spacing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capitolul 7 </w:t>
      </w:r>
      <w:r w:rsidRPr="00A92874">
        <w:rPr>
          <w:rFonts w:ascii="Arial Narrow" w:hAnsi="Arial Narrow"/>
          <w:bCs/>
          <w:sz w:val="18"/>
          <w:szCs w:val="18"/>
        </w:rPr>
        <w:t>rândul</w:t>
      </w:r>
      <w:r w:rsidRPr="00A92874">
        <w:rPr>
          <w:rFonts w:ascii="Arial Narrow" w:hAnsi="Arial Narrow"/>
          <w:b/>
          <w:bCs/>
          <w:sz w:val="18"/>
          <w:szCs w:val="18"/>
        </w:rPr>
        <w:t xml:space="preserve"> 29 (cabinete independente de medicină de familie) </w:t>
      </w:r>
      <w:r w:rsidRPr="00A92874">
        <w:rPr>
          <w:rFonts w:ascii="Arial Narrow" w:hAnsi="Arial Narrow"/>
          <w:bCs/>
          <w:sz w:val="18"/>
          <w:szCs w:val="18"/>
        </w:rPr>
        <w:t>se înregistrează</w:t>
      </w:r>
      <w:r w:rsidRPr="00A92874">
        <w:rPr>
          <w:rFonts w:ascii="Arial Narrow" w:hAnsi="Arial Narrow"/>
          <w:b/>
          <w:bCs/>
          <w:sz w:val="18"/>
          <w:szCs w:val="18"/>
        </w:rPr>
        <w:t xml:space="preserve"> </w:t>
      </w:r>
      <w:r w:rsidRPr="00A92874">
        <w:rPr>
          <w:rFonts w:ascii="Arial Narrow" w:hAnsi="Arial Narrow"/>
          <w:bCs/>
          <w:sz w:val="18"/>
          <w:szCs w:val="18"/>
        </w:rPr>
        <w:t xml:space="preserve">numai </w:t>
      </w:r>
      <w:r w:rsidRPr="00A92874">
        <w:rPr>
          <w:rFonts w:ascii="Arial Narrow" w:hAnsi="Arial Narrow"/>
          <w:sz w:val="18"/>
          <w:szCs w:val="18"/>
        </w:rPr>
        <w:t xml:space="preserve">medicii de familie care au contract cu Casa de Asigurări de Sănătate și au listă cu pacienții asigurați, precum și medicii rezidenți în medicină de familie care își desfășoară activitatea în cadrul cabinetelor de medicină de familie. Medicii rezidenți în medicină de familie care nu își desfășoară activitatea de rezidențiat în cadrul cabinetelor de medicină de familie se înregistrează pe rândul corespunzător unității unde își desfășoară activitatea. </w:t>
      </w:r>
    </w:p>
    <w:p w:rsidR="00963CAE" w:rsidRPr="00963CAE" w:rsidRDefault="00963CAE" w:rsidP="00963CAE">
      <w:pPr>
        <w:spacing w:line="264" w:lineRule="auto"/>
        <w:ind w:left="284"/>
        <w:jc w:val="both"/>
        <w:rPr>
          <w:rFonts w:ascii="Arial Narrow" w:hAnsi="Arial Narrow"/>
          <w:b/>
          <w:sz w:val="10"/>
          <w:szCs w:val="10"/>
        </w:rPr>
      </w:pPr>
    </w:p>
    <w:p w:rsidR="004F0235" w:rsidRPr="00A92874" w:rsidRDefault="00963CAE" w:rsidP="00A92874">
      <w:pPr>
        <w:spacing w:line="264" w:lineRule="auto"/>
        <w:jc w:val="both"/>
        <w:rPr>
          <w:rFonts w:ascii="Arial Narrow" w:hAnsi="Arial Narrow"/>
          <w:b/>
          <w:sz w:val="18"/>
          <w:szCs w:val="18"/>
        </w:rPr>
      </w:pPr>
      <w:r>
        <w:rPr>
          <w:rFonts w:ascii="Arial Narrow" w:hAnsi="Arial Narrow"/>
          <w:b/>
          <w:sz w:val="18"/>
          <w:szCs w:val="18"/>
        </w:rPr>
        <w:t xml:space="preserve">      </w:t>
      </w:r>
      <w:r w:rsidR="004F0235" w:rsidRPr="00A92874">
        <w:rPr>
          <w:rFonts w:ascii="Arial Narrow" w:hAnsi="Arial Narrow"/>
          <w:b/>
          <w:sz w:val="18"/>
          <w:szCs w:val="18"/>
          <w:lang w:val="it-IT"/>
        </w:rPr>
        <w:t>Atenție!</w:t>
      </w:r>
      <w:r w:rsidR="004F0235" w:rsidRPr="00A92874">
        <w:rPr>
          <w:rFonts w:ascii="Arial Narrow" w:hAnsi="Arial Narrow"/>
          <w:sz w:val="18"/>
          <w:szCs w:val="18"/>
          <w:lang w:val="it-IT"/>
        </w:rPr>
        <w:t xml:space="preserve">    </w:t>
      </w:r>
      <w:r w:rsidR="004F0235" w:rsidRPr="00A92874">
        <w:rPr>
          <w:rFonts w:ascii="Arial Narrow" w:hAnsi="Arial Narrow"/>
          <w:b/>
          <w:sz w:val="18"/>
          <w:szCs w:val="18"/>
          <w:lang w:val="it-IT"/>
        </w:rPr>
        <w:t xml:space="preserve">Cap.7 rd.29 col.1,2  ≤ cap.9 rd.15 col.1,2       </w:t>
      </w:r>
    </w:p>
    <w:p w:rsidR="004F0235" w:rsidRPr="00A92874" w:rsidRDefault="004F0235" w:rsidP="00A92874">
      <w:pPr>
        <w:numPr>
          <w:ilvl w:val="0"/>
          <w:numId w:val="11"/>
        </w:numPr>
        <w:spacing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capitolul 9 </w:t>
      </w:r>
      <w:r w:rsidRPr="00A92874">
        <w:rPr>
          <w:rFonts w:ascii="Arial Narrow" w:hAnsi="Arial Narrow"/>
          <w:sz w:val="18"/>
          <w:szCs w:val="18"/>
        </w:rPr>
        <w:t xml:space="preserve">se va completa numărul medicilor (exclusiv stomatologi) după specialitatea medicală </w:t>
      </w:r>
      <w:r w:rsidRPr="00A92874">
        <w:rPr>
          <w:rFonts w:ascii="Arial Narrow" w:hAnsi="Arial Narrow"/>
          <w:b/>
          <w:sz w:val="18"/>
          <w:szCs w:val="18"/>
        </w:rPr>
        <w:t>pe care o practică</w:t>
      </w:r>
      <w:r w:rsidRPr="00A92874">
        <w:rPr>
          <w:rFonts w:ascii="Arial Narrow" w:hAnsi="Arial Narrow"/>
          <w:sz w:val="18"/>
          <w:szCs w:val="18"/>
        </w:rPr>
        <w:t xml:space="preserve"> în unitatea raportoare (se înscriu numai medicii de familie care sunt în contract cu CNAS pentru medicină de familie și au liste cu pacienți). În situația în care un medic are dublă specializare, se înregistrează în dreptul specialității pe care o practică efectiv în unitatea sanitară, iar dacă practică mai multe specialități, se înregistrează la specialitatea unde are alocat cel mai mare număr de ore. La specialitatea medicină generală se raportează și medicii fără rezidențiat.</w:t>
      </w:r>
    </w:p>
    <w:p w:rsidR="004F0235" w:rsidRPr="00A92874" w:rsidRDefault="004F0235" w:rsidP="00A92874">
      <w:pPr>
        <w:spacing w:line="264" w:lineRule="auto"/>
        <w:jc w:val="both"/>
        <w:rPr>
          <w:rFonts w:ascii="Arial Narrow" w:hAnsi="Arial Narrow"/>
          <w:sz w:val="10"/>
          <w:szCs w:val="10"/>
        </w:rPr>
      </w:pPr>
    </w:p>
    <w:p w:rsidR="004F0235" w:rsidRPr="00A92874" w:rsidRDefault="004F0235" w:rsidP="00A92874">
      <w:pPr>
        <w:numPr>
          <w:ilvl w:val="0"/>
          <w:numId w:val="12"/>
        </w:numPr>
        <w:spacing w:line="264" w:lineRule="auto"/>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capitolul 10</w:t>
      </w:r>
      <w:r w:rsidRPr="00A92874">
        <w:rPr>
          <w:rFonts w:ascii="Arial Narrow" w:hAnsi="Arial Narrow"/>
          <w:sz w:val="18"/>
          <w:szCs w:val="18"/>
        </w:rPr>
        <w:t xml:space="preserve"> se va completa dotarea unităților sanitare cu echipamente medicale cu tehnologie avansată, evitându-se dubla înregistrare a acestora și având în vedere locul unde acestea funcționează, de ex.: în spital (în rândul </w:t>
      </w:r>
      <w:r w:rsidRPr="00A92874">
        <w:rPr>
          <w:rFonts w:ascii="Arial Narrow" w:hAnsi="Arial Narrow"/>
          <w:b/>
          <w:sz w:val="18"/>
          <w:szCs w:val="18"/>
        </w:rPr>
        <w:t>2</w:t>
      </w:r>
      <w:r w:rsidRPr="00A92874">
        <w:rPr>
          <w:rFonts w:ascii="Arial Narrow" w:hAnsi="Arial Narrow"/>
          <w:sz w:val="18"/>
          <w:szCs w:val="18"/>
        </w:rPr>
        <w:t xml:space="preserve">) sau în ambulatoriul integrat al acestuia (în rândul </w:t>
      </w:r>
      <w:r w:rsidRPr="00A92874">
        <w:rPr>
          <w:rFonts w:ascii="Arial Narrow" w:hAnsi="Arial Narrow"/>
          <w:b/>
          <w:sz w:val="18"/>
          <w:szCs w:val="18"/>
        </w:rPr>
        <w:t>15</w:t>
      </w:r>
      <w:r w:rsidRPr="00A92874">
        <w:rPr>
          <w:rFonts w:ascii="Arial Narrow" w:hAnsi="Arial Narrow"/>
          <w:sz w:val="18"/>
          <w:szCs w:val="18"/>
        </w:rPr>
        <w:t xml:space="preserve">) și numărul examinărilor realizate cu ajutorul acestor  echipamente medicale cu tehnologie avansată, pe tipuri de aparate și tipuri de unități sanitare. </w:t>
      </w:r>
    </w:p>
    <w:p w:rsidR="004F0235" w:rsidRPr="00A92874" w:rsidRDefault="004F0235" w:rsidP="00A92874">
      <w:pPr>
        <w:spacing w:line="264" w:lineRule="auto"/>
        <w:jc w:val="both"/>
        <w:rPr>
          <w:rFonts w:ascii="Arial Narrow" w:hAnsi="Arial Narrow"/>
          <w:b/>
          <w:i/>
          <w:sz w:val="18"/>
          <w:szCs w:val="18"/>
        </w:rPr>
      </w:pPr>
    </w:p>
    <w:p w:rsidR="004F0235" w:rsidRPr="00A92874" w:rsidRDefault="004F0235" w:rsidP="00A92874">
      <w:pPr>
        <w:spacing w:line="264" w:lineRule="auto"/>
        <w:jc w:val="both"/>
        <w:rPr>
          <w:rFonts w:ascii="Arial Narrow" w:hAnsi="Arial Narrow"/>
          <w:b/>
          <w:sz w:val="18"/>
          <w:szCs w:val="18"/>
        </w:rPr>
      </w:pPr>
      <w:r w:rsidRPr="00A92874">
        <w:rPr>
          <w:rFonts w:ascii="Arial Narrow" w:hAnsi="Arial Narrow"/>
          <w:b/>
          <w:i/>
          <w:sz w:val="18"/>
          <w:szCs w:val="18"/>
        </w:rPr>
        <w:t xml:space="preserve">        Atenţie!</w:t>
      </w:r>
      <w:r w:rsidRPr="00A92874">
        <w:rPr>
          <w:rFonts w:ascii="Arial Narrow" w:hAnsi="Arial Narrow"/>
          <w:i/>
          <w:sz w:val="18"/>
          <w:szCs w:val="18"/>
        </w:rPr>
        <w:t xml:space="preserve">  În </w:t>
      </w:r>
      <w:r w:rsidRPr="00A92874">
        <w:rPr>
          <w:rFonts w:ascii="Arial Narrow" w:hAnsi="Arial Narrow"/>
          <w:b/>
          <w:i/>
          <w:sz w:val="18"/>
          <w:szCs w:val="18"/>
        </w:rPr>
        <w:t xml:space="preserve">capitolul 10 </w:t>
      </w:r>
      <w:r w:rsidRPr="00A92874">
        <w:rPr>
          <w:rFonts w:ascii="Arial Narrow" w:hAnsi="Arial Narrow"/>
          <w:i/>
          <w:sz w:val="18"/>
          <w:szCs w:val="18"/>
        </w:rPr>
        <w:t xml:space="preserve">se </w:t>
      </w:r>
      <w:r w:rsidRPr="00A92874">
        <w:rPr>
          <w:rFonts w:ascii="Arial Narrow" w:hAnsi="Arial Narrow"/>
          <w:sz w:val="18"/>
          <w:szCs w:val="18"/>
        </w:rPr>
        <w:t>vor înregistra atât echipamentele medicale</w:t>
      </w:r>
      <w:r w:rsidRPr="00A92874">
        <w:rPr>
          <w:rFonts w:ascii="Arial Narrow" w:hAnsi="Arial Narrow"/>
          <w:i/>
          <w:sz w:val="18"/>
          <w:szCs w:val="18"/>
        </w:rPr>
        <w:t xml:space="preserve"> </w:t>
      </w:r>
      <w:r w:rsidRPr="00A92874">
        <w:rPr>
          <w:rFonts w:ascii="Arial Narrow" w:hAnsi="Arial Narrow"/>
          <w:b/>
          <w:sz w:val="18"/>
          <w:szCs w:val="18"/>
        </w:rPr>
        <w:t xml:space="preserve">aflate în proprietatea unităţilor sanitare </w:t>
      </w:r>
      <w:r w:rsidRPr="00A92874">
        <w:rPr>
          <w:rFonts w:ascii="Arial Narrow" w:hAnsi="Arial Narrow"/>
          <w:sz w:val="18"/>
          <w:szCs w:val="18"/>
        </w:rPr>
        <w:t xml:space="preserve">din reţeaua publică şi privată, </w:t>
      </w:r>
      <w:r w:rsidRPr="00A92874">
        <w:rPr>
          <w:rFonts w:ascii="Arial Narrow" w:hAnsi="Arial Narrow"/>
          <w:b/>
          <w:sz w:val="18"/>
          <w:szCs w:val="18"/>
        </w:rPr>
        <w:t>cât şi cele</w:t>
      </w:r>
    </w:p>
    <w:p w:rsidR="004F0235" w:rsidRPr="00A92874" w:rsidRDefault="004F0235" w:rsidP="00A92874">
      <w:pPr>
        <w:spacing w:line="264" w:lineRule="auto"/>
        <w:jc w:val="both"/>
        <w:rPr>
          <w:rFonts w:ascii="Arial Narrow" w:hAnsi="Arial Narrow"/>
          <w:sz w:val="18"/>
          <w:szCs w:val="18"/>
        </w:rPr>
      </w:pPr>
      <w:r w:rsidRPr="00A92874">
        <w:rPr>
          <w:rFonts w:ascii="Arial Narrow" w:hAnsi="Arial Narrow"/>
          <w:b/>
          <w:sz w:val="18"/>
          <w:szCs w:val="18"/>
        </w:rPr>
        <w:t xml:space="preserve">                       închiriate</w:t>
      </w:r>
      <w:r w:rsidRPr="00A92874">
        <w:rPr>
          <w:rFonts w:ascii="Arial Narrow" w:hAnsi="Arial Narrow"/>
          <w:sz w:val="18"/>
          <w:szCs w:val="18"/>
        </w:rPr>
        <w:t xml:space="preserve"> sub orice formă care sunt utilizate de unităţile sanitare.</w:t>
      </w:r>
    </w:p>
    <w:p w:rsidR="004F0235" w:rsidRPr="00A92874" w:rsidRDefault="004F0235" w:rsidP="00A92874">
      <w:pPr>
        <w:spacing w:line="264" w:lineRule="auto"/>
        <w:ind w:left="284" w:hanging="284"/>
        <w:jc w:val="both"/>
        <w:rPr>
          <w:rFonts w:ascii="Arial Narrow" w:hAnsi="Arial Narrow"/>
          <w:sz w:val="18"/>
          <w:szCs w:val="18"/>
        </w:rPr>
      </w:pPr>
    </w:p>
    <w:p w:rsidR="004F0235" w:rsidRPr="00A92874" w:rsidRDefault="004F0235" w:rsidP="00A92874">
      <w:pPr>
        <w:spacing w:line="264" w:lineRule="auto"/>
        <w:ind w:left="284" w:hanging="284"/>
        <w:jc w:val="both"/>
        <w:rPr>
          <w:rFonts w:ascii="Arial Narrow" w:hAnsi="Arial Narrow"/>
          <w:sz w:val="18"/>
          <w:szCs w:val="18"/>
        </w:rPr>
      </w:pPr>
      <w:r w:rsidRPr="00A92874">
        <w:rPr>
          <w:rFonts w:ascii="Arial Narrow" w:hAnsi="Arial Narrow"/>
          <w:sz w:val="18"/>
          <w:szCs w:val="18"/>
        </w:rPr>
        <w:t xml:space="preserve">        Examinările medicale se înregistrează de unitatea medicală care efectuează efectiv acele examinări, indiferent de cine sunt decontate acestea (de CNAS sau de un spital,  de pacienţi etc.). În ca</w:t>
      </w:r>
      <w:r w:rsidRPr="00A92874">
        <w:rPr>
          <w:rFonts w:ascii="Arial Narrow" w:hAnsi="Arial Narrow"/>
          <w:sz w:val="18"/>
          <w:szCs w:val="18"/>
          <w:lang w:val="en-US"/>
        </w:rPr>
        <w:t>z</w:t>
      </w:r>
      <w:r w:rsidRPr="00A92874">
        <w:rPr>
          <w:rFonts w:ascii="Arial Narrow" w:hAnsi="Arial Narrow"/>
          <w:sz w:val="18"/>
          <w:szCs w:val="18"/>
        </w:rPr>
        <w:t xml:space="preserve">ul unui aparat CT, RMN etc. aflat în proprietatea unui spital, aparatul se înregistrează în capitolul 10 pe rândul </w:t>
      </w:r>
      <w:r w:rsidRPr="00A92874">
        <w:rPr>
          <w:rFonts w:ascii="Arial Narrow" w:hAnsi="Arial Narrow"/>
          <w:b/>
          <w:sz w:val="18"/>
          <w:szCs w:val="18"/>
        </w:rPr>
        <w:t xml:space="preserve">2 </w:t>
      </w:r>
      <w:r w:rsidRPr="00A92874">
        <w:rPr>
          <w:rFonts w:ascii="Arial Narrow" w:hAnsi="Arial Narrow"/>
          <w:sz w:val="18"/>
          <w:szCs w:val="18"/>
        </w:rPr>
        <w:t xml:space="preserve">(spitale), iar examinările, după caz, pe rândul </w:t>
      </w:r>
      <w:r w:rsidRPr="00A92874">
        <w:rPr>
          <w:rFonts w:ascii="Arial Narrow" w:hAnsi="Arial Narrow"/>
          <w:b/>
          <w:sz w:val="18"/>
          <w:szCs w:val="18"/>
        </w:rPr>
        <w:t>23</w:t>
      </w:r>
      <w:r w:rsidRPr="00A92874">
        <w:rPr>
          <w:rFonts w:ascii="Arial Narrow" w:hAnsi="Arial Narrow"/>
          <w:sz w:val="18"/>
          <w:szCs w:val="18"/>
        </w:rPr>
        <w:t xml:space="preserve"> (spitale) sau pe rândul </w:t>
      </w:r>
      <w:r w:rsidRPr="00A92874">
        <w:rPr>
          <w:rFonts w:ascii="Arial Narrow" w:hAnsi="Arial Narrow"/>
          <w:b/>
          <w:sz w:val="18"/>
          <w:szCs w:val="18"/>
        </w:rPr>
        <w:t xml:space="preserve">36 </w:t>
      </w:r>
      <w:r w:rsidRPr="00A92874">
        <w:rPr>
          <w:rFonts w:ascii="Arial Narrow" w:hAnsi="Arial Narrow"/>
          <w:sz w:val="18"/>
          <w:szCs w:val="18"/>
        </w:rPr>
        <w:t xml:space="preserve">(ambulatoriu integrat spitalului) în funcţie de tipul serviciului medical (în cadrul spitalului sau fără internare). Dacă aparatul TC, RMN etc. este în dotarea ambulatoriului, acesta se înregistrează pe ambulatoriu, iar examinările pot fi pe randul </w:t>
      </w:r>
      <w:r w:rsidRPr="00A92874">
        <w:rPr>
          <w:rFonts w:ascii="Arial Narrow" w:hAnsi="Arial Narrow"/>
          <w:b/>
          <w:sz w:val="18"/>
          <w:szCs w:val="18"/>
        </w:rPr>
        <w:t>23</w:t>
      </w:r>
      <w:r w:rsidRPr="00A92874">
        <w:rPr>
          <w:rFonts w:ascii="Arial Narrow" w:hAnsi="Arial Narrow"/>
          <w:sz w:val="18"/>
          <w:szCs w:val="18"/>
        </w:rPr>
        <w:t xml:space="preserve"> (spitale) pentru examinările efectuate pacienţilor internaţi sau pe rândul </w:t>
      </w:r>
      <w:r w:rsidRPr="00A92874">
        <w:rPr>
          <w:rFonts w:ascii="Arial Narrow" w:hAnsi="Arial Narrow"/>
          <w:b/>
          <w:sz w:val="18"/>
          <w:szCs w:val="18"/>
        </w:rPr>
        <w:t>36</w:t>
      </w:r>
      <w:r w:rsidRPr="00A92874">
        <w:rPr>
          <w:rFonts w:ascii="Arial Narrow" w:hAnsi="Arial Narrow"/>
          <w:sz w:val="18"/>
          <w:szCs w:val="18"/>
        </w:rPr>
        <w:t xml:space="preserve"> (ambulatoriu integrat spitalului) pentru examinările efectuate pacienţilor fără internare. </w:t>
      </w:r>
    </w:p>
    <w:p w:rsidR="004F0235" w:rsidRPr="00A92874" w:rsidRDefault="004F0235" w:rsidP="00A92874">
      <w:pPr>
        <w:spacing w:line="264" w:lineRule="auto"/>
        <w:ind w:left="284" w:hanging="284"/>
        <w:jc w:val="both"/>
        <w:rPr>
          <w:rFonts w:ascii="Arial Narrow" w:hAnsi="Arial Narrow"/>
          <w:sz w:val="10"/>
          <w:szCs w:val="10"/>
        </w:rPr>
      </w:pPr>
    </w:p>
    <w:p w:rsidR="00751701" w:rsidRPr="00A92874" w:rsidRDefault="004F0235" w:rsidP="00A92874">
      <w:pPr>
        <w:numPr>
          <w:ilvl w:val="0"/>
          <w:numId w:val="12"/>
        </w:numPr>
        <w:spacing w:line="264" w:lineRule="auto"/>
        <w:jc w:val="both"/>
        <w:rPr>
          <w:rFonts w:ascii="Arial Narrow" w:hAnsi="Arial Narrow"/>
          <w:bCs/>
          <w:sz w:val="18"/>
          <w:szCs w:val="18"/>
        </w:rPr>
      </w:pPr>
      <w:r w:rsidRPr="00A92874">
        <w:rPr>
          <w:rFonts w:ascii="Arial Narrow" w:hAnsi="Arial Narrow"/>
          <w:b/>
          <w:sz w:val="18"/>
          <w:szCs w:val="18"/>
        </w:rPr>
        <w:t>Capitolul</w:t>
      </w:r>
      <w:r w:rsidRPr="00A92874">
        <w:rPr>
          <w:rFonts w:ascii="Arial Narrow" w:hAnsi="Arial Narrow"/>
          <w:b/>
          <w:bCs/>
          <w:sz w:val="18"/>
          <w:szCs w:val="18"/>
        </w:rPr>
        <w:t xml:space="preserve"> 11</w:t>
      </w:r>
      <w:r w:rsidRPr="00A92874">
        <w:rPr>
          <w:rFonts w:ascii="Arial Narrow" w:hAnsi="Arial Narrow"/>
          <w:bCs/>
          <w:sz w:val="18"/>
          <w:szCs w:val="18"/>
        </w:rPr>
        <w:t xml:space="preserve"> va fi completat de toate unitățile sanitare (publice și private, inclusiv SMURD) care acordă asistență medicală de urgență, asigură transportul pacienților la spitale, centre medicale și alte unități sanitare, indiferent dacă transportul se efectuează cu personal medical sau fără. </w:t>
      </w:r>
      <w:r w:rsidRPr="00A92874">
        <w:rPr>
          <w:rFonts w:ascii="Arial Narrow" w:hAnsi="Arial Narrow"/>
          <w:bCs/>
          <w:i/>
          <w:sz w:val="18"/>
          <w:szCs w:val="18"/>
        </w:rPr>
        <w:t>În coloana 2</w:t>
      </w:r>
      <w:r w:rsidRPr="00A92874">
        <w:rPr>
          <w:rFonts w:ascii="Arial Narrow" w:hAnsi="Arial Narrow"/>
          <w:bCs/>
          <w:sz w:val="18"/>
          <w:szCs w:val="18"/>
        </w:rPr>
        <w:t xml:space="preserve"> se va înregistra numărul total al solicitărilor pentru transportul sau asistența pacienților.</w:t>
      </w:r>
      <w:r w:rsidRPr="00A92874">
        <w:rPr>
          <w:rFonts w:ascii="Arial Narrow" w:hAnsi="Arial Narrow"/>
          <w:bCs/>
          <w:i/>
          <w:sz w:val="18"/>
          <w:szCs w:val="18"/>
        </w:rPr>
        <w:t xml:space="preserve"> În coloana 3</w:t>
      </w:r>
      <w:r w:rsidRPr="00A92874">
        <w:rPr>
          <w:rFonts w:ascii="Arial Narrow" w:hAnsi="Arial Narrow"/>
          <w:bCs/>
          <w:sz w:val="18"/>
          <w:szCs w:val="18"/>
        </w:rPr>
        <w:t xml:space="preserve"> se vor include cazurile rezolvate, adică pacienții care au beneficiat efectiv de </w:t>
      </w:r>
    </w:p>
    <w:p w:rsidR="004F0235" w:rsidRPr="00A92874" w:rsidRDefault="004F0235" w:rsidP="00A92874">
      <w:pPr>
        <w:spacing w:line="264" w:lineRule="auto"/>
        <w:ind w:left="283"/>
        <w:jc w:val="both"/>
        <w:rPr>
          <w:rFonts w:ascii="Arial Narrow" w:hAnsi="Arial Narrow"/>
          <w:bCs/>
          <w:sz w:val="18"/>
          <w:szCs w:val="18"/>
        </w:rPr>
      </w:pPr>
      <w:r w:rsidRPr="00A92874">
        <w:rPr>
          <w:rFonts w:ascii="Arial Narrow" w:hAnsi="Arial Narrow"/>
          <w:bCs/>
          <w:sz w:val="18"/>
          <w:szCs w:val="18"/>
        </w:rPr>
        <w:t>asistență medicală de urgen</w:t>
      </w:r>
      <w:r w:rsidRPr="00A92874">
        <w:rPr>
          <w:rFonts w:ascii="Arial Narrow" w:hAnsi="Arial Narrow" w:cs="Arial"/>
          <w:bCs/>
          <w:sz w:val="18"/>
          <w:szCs w:val="18"/>
        </w:rPr>
        <w:t>ţ</w:t>
      </w:r>
      <w:r w:rsidRPr="00A92874">
        <w:rPr>
          <w:rFonts w:ascii="Arial Narrow" w:hAnsi="Arial Narrow"/>
          <w:bCs/>
          <w:sz w:val="18"/>
          <w:szCs w:val="18"/>
        </w:rPr>
        <w:t>ă, fie prin transportul la unitățile sanitare, fie prin asistență medicală de specialitate la locul solicitării.</w:t>
      </w:r>
      <w:r w:rsidRPr="00A92874">
        <w:rPr>
          <w:rFonts w:ascii="Arial Narrow" w:hAnsi="Arial Narrow"/>
          <w:bCs/>
          <w:i/>
          <w:sz w:val="18"/>
          <w:szCs w:val="18"/>
        </w:rPr>
        <w:t xml:space="preserve"> În coloana 4</w:t>
      </w:r>
      <w:r w:rsidRPr="00A92874">
        <w:rPr>
          <w:rFonts w:ascii="Arial Narrow" w:hAnsi="Arial Narrow"/>
          <w:bCs/>
          <w:sz w:val="18"/>
          <w:szCs w:val="18"/>
        </w:rPr>
        <w:t xml:space="preserve"> se raportează toți pacienții transportați de autosanitare în urma solicitărilor de urgență, pacienții transportați pentru transfer interspitalicesc, pentru dializă sau pentru examene de specialitate în alte unități sanitare etc. </w:t>
      </w:r>
      <w:r w:rsidRPr="00A92874">
        <w:rPr>
          <w:rFonts w:ascii="Arial Narrow" w:hAnsi="Arial Narrow"/>
          <w:bCs/>
          <w:i/>
          <w:sz w:val="18"/>
          <w:szCs w:val="18"/>
        </w:rPr>
        <w:t>În coloana 5</w:t>
      </w:r>
      <w:r w:rsidRPr="00A92874">
        <w:rPr>
          <w:rFonts w:ascii="Arial Narrow" w:hAnsi="Arial Narrow"/>
          <w:bCs/>
          <w:sz w:val="18"/>
          <w:szCs w:val="18"/>
        </w:rPr>
        <w:t xml:space="preserve"> se vor înregistra pacienții care au beneficiat de asistență medicală la domiciliu (locul solicitării) și pentru care s-a considerat că nu este necesar transportul la spital. Nu se include transportul medicamentelor și probelor biologice (sânge și organe) efectuate cu autosanitare.</w:t>
      </w:r>
    </w:p>
    <w:p w:rsidR="004F0235" w:rsidRPr="00A92874" w:rsidRDefault="004F0235" w:rsidP="00A92874">
      <w:pPr>
        <w:spacing w:line="264" w:lineRule="auto"/>
        <w:jc w:val="both"/>
        <w:rPr>
          <w:rFonts w:ascii="Arial Narrow" w:hAnsi="Arial Narrow"/>
          <w:bCs/>
          <w:sz w:val="10"/>
          <w:szCs w:val="10"/>
        </w:rPr>
      </w:pPr>
    </w:p>
    <w:p w:rsidR="004F0235" w:rsidRPr="00A92874" w:rsidRDefault="004F0235" w:rsidP="00A92874">
      <w:pPr>
        <w:numPr>
          <w:ilvl w:val="0"/>
          <w:numId w:val="12"/>
        </w:numPr>
        <w:spacing w:line="264" w:lineRule="auto"/>
        <w:jc w:val="both"/>
        <w:rPr>
          <w:rFonts w:ascii="Arial Narrow" w:hAnsi="Arial Narrow"/>
          <w:bCs/>
          <w:sz w:val="18"/>
          <w:szCs w:val="18"/>
        </w:rPr>
      </w:pPr>
      <w:r w:rsidRPr="00A92874">
        <w:rPr>
          <w:rFonts w:ascii="Arial Narrow" w:hAnsi="Arial Narrow"/>
          <w:sz w:val="18"/>
          <w:szCs w:val="18"/>
        </w:rPr>
        <w:t xml:space="preserve">În </w:t>
      </w:r>
      <w:r w:rsidRPr="00A92874">
        <w:rPr>
          <w:rFonts w:ascii="Arial Narrow" w:hAnsi="Arial Narrow"/>
          <w:b/>
          <w:bCs/>
          <w:sz w:val="18"/>
          <w:szCs w:val="18"/>
        </w:rPr>
        <w:t>capitolele 12a, b şi 13a, b</w:t>
      </w:r>
      <w:r w:rsidRPr="00A92874">
        <w:rPr>
          <w:rFonts w:ascii="Arial Narrow" w:hAnsi="Arial Narrow"/>
          <w:sz w:val="18"/>
          <w:szCs w:val="18"/>
        </w:rPr>
        <w:t xml:space="preserve"> se vor completa </w:t>
      </w:r>
      <w:r w:rsidRPr="00003067">
        <w:rPr>
          <w:rFonts w:ascii="Arial Narrow" w:hAnsi="Arial Narrow"/>
          <w:sz w:val="18"/>
          <w:szCs w:val="18"/>
        </w:rPr>
        <w:t xml:space="preserve">cheltuielile </w:t>
      </w:r>
      <w:r w:rsidRPr="00003067">
        <w:rPr>
          <w:rFonts w:ascii="Arial Narrow" w:hAnsi="Arial Narrow"/>
          <w:b/>
          <w:sz w:val="18"/>
          <w:szCs w:val="18"/>
        </w:rPr>
        <w:t>aferente anului financiar 201</w:t>
      </w:r>
      <w:r w:rsidR="00AD069B" w:rsidRPr="00003067">
        <w:rPr>
          <w:rFonts w:ascii="Arial Narrow" w:hAnsi="Arial Narrow"/>
          <w:b/>
          <w:sz w:val="18"/>
          <w:szCs w:val="18"/>
        </w:rPr>
        <w:t>9</w:t>
      </w:r>
      <w:r w:rsidRPr="00003067">
        <w:rPr>
          <w:rFonts w:ascii="Arial Narrow" w:hAnsi="Arial Narrow"/>
          <w:sz w:val="18"/>
          <w:szCs w:val="18"/>
        </w:rPr>
        <w:t xml:space="preserve">, pentru toate unitățile </w:t>
      </w:r>
      <w:r w:rsidRPr="00A92874">
        <w:rPr>
          <w:rFonts w:ascii="Arial Narrow" w:hAnsi="Arial Narrow"/>
          <w:sz w:val="18"/>
          <w:szCs w:val="18"/>
        </w:rPr>
        <w:t xml:space="preserve">cu personal sanitar angajat (inclusiv unități care acordă asistență medicală împreună cu asistență socială). Datele vor fi completate cu două zecimale și </w:t>
      </w:r>
      <w:r w:rsidRPr="00A92874">
        <w:rPr>
          <w:rFonts w:ascii="Arial Narrow" w:hAnsi="Arial Narrow"/>
          <w:i/>
          <w:sz w:val="18"/>
          <w:szCs w:val="18"/>
        </w:rPr>
        <w:t>exprimate în mii lei</w:t>
      </w:r>
      <w:r w:rsidRPr="00A92874">
        <w:rPr>
          <w:rFonts w:ascii="Arial Narrow" w:hAnsi="Arial Narrow"/>
          <w:sz w:val="18"/>
          <w:szCs w:val="18"/>
        </w:rPr>
        <w:t>.</w:t>
      </w:r>
      <w:r w:rsidRPr="00A92874">
        <w:rPr>
          <w:rFonts w:ascii="Arial Narrow" w:hAnsi="Arial Narrow"/>
          <w:b/>
          <w:sz w:val="18"/>
          <w:szCs w:val="18"/>
        </w:rPr>
        <w:t xml:space="preserve"> Alocarea cheltuielilor din unitățile</w:t>
      </w:r>
      <w:r w:rsidRPr="00A92874">
        <w:rPr>
          <w:rFonts w:ascii="Arial Narrow" w:hAnsi="Arial Narrow"/>
          <w:b/>
          <w:sz w:val="18"/>
          <w:szCs w:val="18"/>
          <w:highlight w:val="yellow"/>
        </w:rPr>
        <w:t xml:space="preserve"> </w:t>
      </w:r>
      <w:r w:rsidRPr="00A92874">
        <w:rPr>
          <w:rFonts w:ascii="Arial Narrow" w:hAnsi="Arial Narrow"/>
          <w:b/>
          <w:sz w:val="18"/>
          <w:szCs w:val="18"/>
        </w:rPr>
        <w:t>sanitare</w:t>
      </w:r>
      <w:r w:rsidRPr="00A92874">
        <w:rPr>
          <w:rFonts w:ascii="Arial Narrow" w:hAnsi="Arial Narrow"/>
          <w:sz w:val="18"/>
          <w:szCs w:val="18"/>
        </w:rPr>
        <w:t xml:space="preserve"> se referă la sumele încasate de unitățile sanitare de la diferite instituții (Casele de Asigurări de Sănătate, Ministerul Sănătății, Consiliile Locale etc.), din plățile directe ale populației, sponsorizări şi donații, pentru serviciile medicale acordate de unitățile sanitare populației, pentru realizarea unor investiții, precum și pentru plata drepturilor salariale și altor drepturi ale personalului din sistem.</w:t>
      </w:r>
    </w:p>
    <w:p w:rsidR="004F0235" w:rsidRPr="00A92874" w:rsidRDefault="004F0235" w:rsidP="00A92874">
      <w:pPr>
        <w:spacing w:line="264" w:lineRule="auto"/>
        <w:jc w:val="both"/>
        <w:rPr>
          <w:rFonts w:ascii="Arial Narrow" w:hAnsi="Arial Narrow"/>
          <w:sz w:val="18"/>
          <w:szCs w:val="18"/>
        </w:rPr>
      </w:pPr>
    </w:p>
    <w:p w:rsidR="004F0235" w:rsidRPr="00A92874" w:rsidRDefault="004F0235" w:rsidP="00A92874">
      <w:pPr>
        <w:tabs>
          <w:tab w:val="left" w:pos="993"/>
        </w:tabs>
        <w:spacing w:line="264" w:lineRule="auto"/>
        <w:ind w:firstLine="283"/>
        <w:jc w:val="both"/>
        <w:rPr>
          <w:rFonts w:ascii="Arial Narrow" w:hAnsi="Arial Narrow"/>
          <w:b/>
          <w:bCs/>
          <w:sz w:val="18"/>
          <w:szCs w:val="18"/>
        </w:rPr>
      </w:pPr>
      <w:r w:rsidRPr="00A92874">
        <w:rPr>
          <w:rFonts w:ascii="Arial Narrow" w:hAnsi="Arial Narrow"/>
          <w:b/>
          <w:bCs/>
          <w:sz w:val="18"/>
          <w:szCs w:val="18"/>
        </w:rPr>
        <w:t xml:space="preserve">Atenție!  </w:t>
      </w:r>
      <w:r w:rsidRPr="00A92874">
        <w:rPr>
          <w:rFonts w:ascii="Arial Narrow" w:hAnsi="Arial Narrow"/>
          <w:sz w:val="18"/>
          <w:szCs w:val="18"/>
        </w:rPr>
        <w:t xml:space="preserve">  </w:t>
      </w:r>
      <w:r w:rsidRPr="00A92874">
        <w:rPr>
          <w:rFonts w:ascii="Arial Narrow" w:hAnsi="Arial Narrow"/>
          <w:b/>
          <w:bCs/>
          <w:sz w:val="18"/>
          <w:szCs w:val="18"/>
        </w:rPr>
        <w:t xml:space="preserve">Capitolul 12a </w:t>
      </w:r>
      <w:r w:rsidRPr="00A92874">
        <w:rPr>
          <w:rFonts w:ascii="Arial Narrow" w:hAnsi="Arial Narrow"/>
          <w:b/>
          <w:sz w:val="18"/>
          <w:szCs w:val="18"/>
        </w:rPr>
        <w:t>c</w:t>
      </w:r>
      <w:r w:rsidRPr="00A92874">
        <w:rPr>
          <w:rFonts w:ascii="Arial Narrow" w:hAnsi="Arial Narrow"/>
          <w:b/>
          <w:bCs/>
          <w:sz w:val="18"/>
          <w:szCs w:val="18"/>
        </w:rPr>
        <w:t>ol.1 = Capitolul 13a col.1        şi         Capitolul 12b</w:t>
      </w:r>
      <w:r w:rsidRPr="00A92874">
        <w:rPr>
          <w:rFonts w:ascii="Arial Narrow" w:hAnsi="Arial Narrow"/>
          <w:b/>
          <w:sz w:val="18"/>
          <w:szCs w:val="18"/>
        </w:rPr>
        <w:t xml:space="preserve"> c</w:t>
      </w:r>
      <w:r w:rsidRPr="00A92874">
        <w:rPr>
          <w:rFonts w:ascii="Arial Narrow" w:hAnsi="Arial Narrow"/>
          <w:b/>
          <w:bCs/>
          <w:sz w:val="18"/>
          <w:szCs w:val="18"/>
        </w:rPr>
        <w:t xml:space="preserve">ol.1 = Capitolul 13b col.1  </w:t>
      </w:r>
    </w:p>
    <w:p w:rsidR="004F0235" w:rsidRPr="00A92874" w:rsidRDefault="004F0235" w:rsidP="00A92874">
      <w:pPr>
        <w:spacing w:line="264" w:lineRule="auto"/>
        <w:ind w:firstLine="283"/>
        <w:jc w:val="both"/>
        <w:outlineLvl w:val="0"/>
        <w:rPr>
          <w:rFonts w:ascii="Arial Narrow" w:hAnsi="Arial Narrow"/>
          <w:sz w:val="18"/>
          <w:szCs w:val="18"/>
        </w:rPr>
      </w:pPr>
    </w:p>
    <w:p w:rsidR="004F0235" w:rsidRPr="00A92874" w:rsidRDefault="004F0235" w:rsidP="00A92874">
      <w:pPr>
        <w:numPr>
          <w:ilvl w:val="0"/>
          <w:numId w:val="12"/>
        </w:numPr>
        <w:spacing w:line="264" w:lineRule="auto"/>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capitolele 12a și 12b</w:t>
      </w:r>
      <w:r w:rsidRPr="00A92874">
        <w:rPr>
          <w:rFonts w:ascii="Arial Narrow" w:hAnsi="Arial Narrow"/>
          <w:sz w:val="18"/>
          <w:szCs w:val="18"/>
        </w:rPr>
        <w:t xml:space="preserve">  se vor completa cheltuielile pentru unitățile sanitare pe surse de finanțare/venituri având în vedere următoarele precizări:</w:t>
      </w:r>
    </w:p>
    <w:p w:rsidR="004F0235" w:rsidRPr="00A92874" w:rsidRDefault="004F0235" w:rsidP="00A92874">
      <w:pPr>
        <w:spacing w:line="264" w:lineRule="auto"/>
        <w:ind w:left="283"/>
        <w:jc w:val="both"/>
        <w:rPr>
          <w:rFonts w:ascii="Arial Narrow" w:hAnsi="Arial Narrow"/>
          <w:sz w:val="18"/>
          <w:szCs w:val="18"/>
        </w:rPr>
      </w:pPr>
      <w:r w:rsidRPr="00A92874">
        <w:rPr>
          <w:rFonts w:ascii="Arial Narrow" w:hAnsi="Arial Narrow"/>
          <w:b/>
          <w:sz w:val="18"/>
          <w:szCs w:val="18"/>
        </w:rPr>
        <w:t>Fondurile proprii ale unităților de asistență medicală</w:t>
      </w:r>
      <w:r w:rsidRPr="00A92874">
        <w:rPr>
          <w:rFonts w:ascii="Arial Narrow" w:hAnsi="Arial Narrow"/>
          <w:sz w:val="18"/>
          <w:szCs w:val="18"/>
        </w:rPr>
        <w:t xml:space="preserve"> pot proveni din: plata directă de la pacienți pentru serviciile necontractate cu terți plătitori; contracte de cercetare; contracte pentru activitatea didactică; închirierea unor spații medicale, echipamente sau aparatură medicală către alți furnizori de servicii medicale; editarea și difuzarea unor publicații cu caracter medical; servicii medicale, hoteliere sau de altă natură, furnizate la cererea unor terți; donații și sponsorizări; colaborări în programe internaționale etc. În coloana "</w:t>
      </w:r>
      <w:r w:rsidRPr="00A92874">
        <w:rPr>
          <w:rFonts w:ascii="Arial Narrow" w:hAnsi="Arial Narrow"/>
          <w:b/>
          <w:sz w:val="18"/>
          <w:szCs w:val="18"/>
        </w:rPr>
        <w:t xml:space="preserve">Donații" </w:t>
      </w:r>
      <w:r w:rsidRPr="00A92874">
        <w:rPr>
          <w:rFonts w:ascii="Arial Narrow" w:hAnsi="Arial Narrow"/>
          <w:sz w:val="18"/>
          <w:szCs w:val="18"/>
        </w:rPr>
        <w:t>se includ donațiile și sponsorizările</w:t>
      </w:r>
      <w:r w:rsidRPr="00A92874">
        <w:rPr>
          <w:rFonts w:ascii="Arial Narrow" w:hAnsi="Arial Narrow"/>
          <w:b/>
          <w:sz w:val="18"/>
          <w:szCs w:val="18"/>
        </w:rPr>
        <w:t xml:space="preserve"> </w:t>
      </w:r>
      <w:r w:rsidRPr="00A92874">
        <w:rPr>
          <w:rFonts w:ascii="Arial Narrow" w:hAnsi="Arial Narrow"/>
          <w:sz w:val="18"/>
          <w:szCs w:val="18"/>
        </w:rPr>
        <w:t xml:space="preserve">de la persoane fizice sau juridice, organizații neguvernamentale și alte organisme interne și internaționale. În coloana </w:t>
      </w:r>
      <w:r w:rsidRPr="00A92874">
        <w:rPr>
          <w:rFonts w:ascii="Arial Narrow" w:hAnsi="Arial Narrow"/>
          <w:b/>
          <w:sz w:val="18"/>
          <w:szCs w:val="18"/>
        </w:rPr>
        <w:t xml:space="preserve">„Angajatori, pentru controale periodice ale personalului propriu” </w:t>
      </w:r>
      <w:r w:rsidRPr="00A92874">
        <w:rPr>
          <w:rFonts w:ascii="Arial Narrow" w:hAnsi="Arial Narrow"/>
          <w:sz w:val="18"/>
          <w:szCs w:val="18"/>
        </w:rPr>
        <w:t>se vor include sumele provenite din contractele încheiate de unitățile sanitare cu instituţii, firme sau companii pentru controale medicale periodice acordate personalului propriu al acestor instituţii, firme sau companii (de ex.: medicina muncii, controale oftalmologice, servicii stomatologice, servicii de laborator etc.).</w:t>
      </w:r>
    </w:p>
    <w:p w:rsidR="004F0235" w:rsidRPr="00EB3763" w:rsidRDefault="004F0235" w:rsidP="00A92874">
      <w:pPr>
        <w:spacing w:line="264" w:lineRule="auto"/>
        <w:ind w:left="283"/>
        <w:jc w:val="both"/>
        <w:rPr>
          <w:rFonts w:ascii="Arial Narrow" w:hAnsi="Arial Narrow"/>
          <w:sz w:val="18"/>
          <w:szCs w:val="18"/>
        </w:rPr>
      </w:pPr>
    </w:p>
    <w:p w:rsidR="004F0235" w:rsidRDefault="004F0235" w:rsidP="00A92874">
      <w:pPr>
        <w:numPr>
          <w:ilvl w:val="0"/>
          <w:numId w:val="12"/>
        </w:numPr>
        <w:spacing w:line="264" w:lineRule="auto"/>
        <w:jc w:val="both"/>
        <w:rPr>
          <w:rFonts w:ascii="Arial Narrow" w:hAnsi="Arial Narrow"/>
          <w:sz w:val="18"/>
          <w:szCs w:val="18"/>
        </w:rPr>
      </w:pPr>
      <w:r w:rsidRPr="00A92874">
        <w:rPr>
          <w:rFonts w:ascii="Arial Narrow" w:hAnsi="Arial Narrow"/>
          <w:b/>
          <w:sz w:val="18"/>
          <w:szCs w:val="18"/>
        </w:rPr>
        <w:t xml:space="preserve">În capitolele 13a și 13b </w:t>
      </w:r>
      <w:r w:rsidRPr="00A92874">
        <w:rPr>
          <w:rFonts w:ascii="Arial Narrow" w:hAnsi="Arial Narrow"/>
          <w:sz w:val="18"/>
          <w:szCs w:val="18"/>
        </w:rPr>
        <w:t xml:space="preserve">se vor completa cheltuielile curente </w:t>
      </w:r>
      <w:r w:rsidRPr="00003067">
        <w:rPr>
          <w:rFonts w:ascii="Arial Narrow" w:hAnsi="Arial Narrow"/>
          <w:b/>
          <w:sz w:val="18"/>
          <w:szCs w:val="18"/>
        </w:rPr>
        <w:t>aferente anului 201</w:t>
      </w:r>
      <w:r w:rsidR="00AD069B" w:rsidRPr="00003067">
        <w:rPr>
          <w:rFonts w:ascii="Arial Narrow" w:hAnsi="Arial Narrow"/>
          <w:b/>
          <w:sz w:val="18"/>
          <w:szCs w:val="18"/>
        </w:rPr>
        <w:t>9</w:t>
      </w:r>
      <w:r w:rsidRPr="00003067">
        <w:rPr>
          <w:rFonts w:ascii="Arial Narrow" w:hAnsi="Arial Narrow"/>
          <w:sz w:val="18"/>
          <w:szCs w:val="18"/>
        </w:rPr>
        <w:t xml:space="preserve">, indiferent de </w:t>
      </w:r>
      <w:r w:rsidRPr="00A92874">
        <w:rPr>
          <w:rFonts w:ascii="Arial Narrow" w:hAnsi="Arial Narrow"/>
          <w:sz w:val="18"/>
          <w:szCs w:val="18"/>
        </w:rPr>
        <w:t>sursa de finanțare/venituri, pe anumite tipuri de servicii prestate de unitate. Pentru completarea datelor se vor avea în vedere următoarele precizări:</w:t>
      </w:r>
    </w:p>
    <w:p w:rsidR="003233F1" w:rsidRPr="003233F1" w:rsidRDefault="003233F1" w:rsidP="003233F1">
      <w:pPr>
        <w:spacing w:line="264" w:lineRule="auto"/>
        <w:ind w:left="283"/>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 xml:space="preserve">Serviciile medicale de spitalizare continuă pentru cazuri acute și cronice </w:t>
      </w:r>
      <w:r w:rsidRPr="00A92874">
        <w:rPr>
          <w:rFonts w:ascii="Arial Narrow" w:hAnsi="Arial Narrow"/>
          <w:sz w:val="18"/>
          <w:szCs w:val="18"/>
        </w:rPr>
        <w:t xml:space="preserve">includ servicii medicale furnizate </w:t>
      </w:r>
      <w:r w:rsidRPr="00A92874">
        <w:rPr>
          <w:rFonts w:ascii="Arial Narrow" w:hAnsi="Arial Narrow"/>
          <w:b/>
          <w:sz w:val="18"/>
          <w:szCs w:val="18"/>
        </w:rPr>
        <w:t>de spitale</w:t>
      </w:r>
      <w:r w:rsidRPr="00A92874">
        <w:rPr>
          <w:rFonts w:ascii="Arial Narrow" w:hAnsi="Arial Narrow"/>
          <w:sz w:val="18"/>
          <w:szCs w:val="18"/>
        </w:rPr>
        <w:t xml:space="preserve">, în timpul unui episod de spitalizare continuă pentru îngrijire curativă (diagnosticarea bolii, tratamentul medical, chirurgical, prescrierea tratamentului, indicații privind regimul de viață și muncă), servicii medicale și de infirmerie pentru pacienții care au afecțiuni cronice, urmărirea anumitor boli cronice. Nu se vor include serviciile medicale paraclinice (analize de laborator, diagnosticare imagistică) efectuate pacienților internați, acestea fiind înregistrate separat pe coloana corespunzătoare. </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b/>
          <w:sz w:val="18"/>
          <w:szCs w:val="18"/>
        </w:rPr>
      </w:pPr>
      <w:r w:rsidRPr="00A92874">
        <w:rPr>
          <w:rFonts w:ascii="Arial Narrow" w:hAnsi="Arial Narrow"/>
          <w:b/>
          <w:sz w:val="18"/>
          <w:szCs w:val="18"/>
        </w:rPr>
        <w:t>Serviciile medicale de recuperare-reabilitare</w:t>
      </w:r>
      <w:r w:rsidRPr="00A92874">
        <w:rPr>
          <w:rFonts w:ascii="Arial Narrow" w:hAnsi="Arial Narrow"/>
          <w:sz w:val="18"/>
          <w:szCs w:val="18"/>
        </w:rPr>
        <w:t xml:space="preserve"> includ serviciile medicale furnizate în timpul unui episod de îngrijire recuperatorie în scopul ameliorării capacității funcționale, pacienților care au limitări funcționale datorate unei boli sau răni recente sau cu caracter recurent (regresiv sau progresiv), recuperare terapeutică balneară, alte tratamente de reabilitare a pacienților și recuperare a autonomiei pacienților. Aceste tipuri de servicii sunt furnizate de spitale, centre de sănătate, unități medico-sociale, sanatorii, preventorii, alte categorii de unități care oferă îngrijire medicală și socială.</w:t>
      </w:r>
      <w:r w:rsidRPr="00A92874">
        <w:rPr>
          <w:rFonts w:ascii="Arial Narrow" w:hAnsi="Arial Narrow"/>
          <w:b/>
          <w:sz w:val="18"/>
          <w:szCs w:val="18"/>
        </w:rPr>
        <w:t xml:space="preserve"> </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Serviciile de prevenție și sănătate publică</w:t>
      </w:r>
      <w:r w:rsidRPr="00A92874">
        <w:rPr>
          <w:rFonts w:ascii="Arial Narrow" w:hAnsi="Arial Narrow"/>
          <w:sz w:val="18"/>
          <w:szCs w:val="18"/>
        </w:rPr>
        <w:t xml:space="preserve"> – includ serviciile </w:t>
      </w:r>
      <w:r w:rsidRPr="00A92874">
        <w:rPr>
          <w:rFonts w:ascii="Arial Narrow" w:hAnsi="Arial Narrow"/>
          <w:b/>
          <w:sz w:val="18"/>
          <w:szCs w:val="18"/>
        </w:rPr>
        <w:t>acordate pacienților în spitale și în structuri ambulatorii</w:t>
      </w:r>
      <w:r w:rsidRPr="00A92874">
        <w:rPr>
          <w:rFonts w:ascii="Arial Narrow" w:hAnsi="Arial Narrow"/>
          <w:sz w:val="18"/>
          <w:szCs w:val="18"/>
        </w:rPr>
        <w:t xml:space="preserve"> și se referă la servicii cuprinse în programe de sănătate care se adresează întregii populații, unui anumit grup țintă de persoane sau unei comunități și sunt orientate către promovarea sănătății, prevenirea îmbolnăvirilor și prelungirea vieții de bună calitate. Acest grup de servicii include: sănătatea mamei și a copilului, planificare și consiliere familială, </w:t>
      </w:r>
      <w:r w:rsidRPr="00A92874">
        <w:rPr>
          <w:rFonts w:ascii="Arial Narrow" w:hAnsi="Arial Narrow"/>
          <w:sz w:val="18"/>
          <w:szCs w:val="18"/>
        </w:rPr>
        <w:lastRenderedPageBreak/>
        <w:t>servicii de prevenție în medicina școlară, prevenția bolilor transmisibile, prevenția bolilor netransmisibile (inclusiv screening), imunizări în cadrul unor programe sau campanii de sănătate, informare și educație în sănătate, alte servicii de sănătate publică.</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 xml:space="preserve">Serviciile medicale primare </w:t>
      </w:r>
      <w:r w:rsidRPr="00A92874">
        <w:rPr>
          <w:rFonts w:ascii="Arial Narrow" w:hAnsi="Arial Narrow"/>
          <w:sz w:val="18"/>
          <w:szCs w:val="18"/>
        </w:rPr>
        <w:t xml:space="preserve">sunt serviciile de prim-contact, indiferent de natura problemei de sănătate, în contextul unei relaţii continue cu pacienţii, în prezenţa bolii sau în absenţa acesteia şi includ consultaţii și diagnosticare, recomandarea de examene paraclinice, încadrarea pacienţilor în grupe de risc, servicii medicale curative în caz de boală sau accident, servicii de mică chirurgie și tratament injectabil, prescrierea de tratament medical şi igenico-dietetic, întocmirea de trimiteri pentru consult de specialitate, monitorizarea pacienţilor, eliberarea de acte medicale etc. Costurile imunizărilor şi serviciilor de îngrijire la domiciliu se vor înregistra separat. </w:t>
      </w:r>
    </w:p>
    <w:p w:rsidR="00963CAE" w:rsidRPr="003233F1" w:rsidRDefault="00963CAE" w:rsidP="00A92874">
      <w:pPr>
        <w:spacing w:before="60" w:line="264" w:lineRule="auto"/>
        <w:ind w:left="284"/>
        <w:jc w:val="both"/>
        <w:rPr>
          <w:rFonts w:ascii="Arial Narrow" w:hAnsi="Arial Narrow"/>
          <w:b/>
          <w:bCs/>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bCs/>
          <w:sz w:val="18"/>
          <w:szCs w:val="18"/>
        </w:rPr>
        <w:t xml:space="preserve">Serviciile de asistență medicală la domiciliu </w:t>
      </w:r>
      <w:r w:rsidRPr="00A92874">
        <w:rPr>
          <w:rFonts w:ascii="Arial Narrow" w:hAnsi="Arial Narrow"/>
          <w:bCs/>
          <w:sz w:val="18"/>
          <w:szCs w:val="18"/>
        </w:rPr>
        <w:t>sunt serviciile de</w:t>
      </w:r>
      <w:r w:rsidRPr="00A92874">
        <w:rPr>
          <w:rFonts w:ascii="Arial Narrow" w:hAnsi="Arial Narrow"/>
          <w:sz w:val="18"/>
          <w:szCs w:val="18"/>
        </w:rPr>
        <w:t xml:space="preserve"> îngrijire medicală prestate de personal specializat, la domiciliul pacientului, care contribuie la îmbunătățirea stării de bine a acestuia din punct de vedere fizic și psihic și se efectuează numai la indicația medicilor. Beneficiarii îngrijirilor medicale la domiciliu sunt persoane cu afecțiuni acute și/sau cronice, care prezintă un anumit nivel de dependență și o capacitate limitată de a se deplasa la o unitate sanitară în vederea asigurării îngrijirilor ambulatorii recomandate de medici. Aceste servicii includ: evaluare inițială, evaluare de etapă, monitorizarea parametrilor fiziologici, </w:t>
      </w:r>
    </w:p>
    <w:p w:rsidR="004F0235" w:rsidRPr="00A92874" w:rsidRDefault="004F0235" w:rsidP="00A92874">
      <w:pPr>
        <w:spacing w:line="264" w:lineRule="auto"/>
        <w:ind w:left="284"/>
        <w:jc w:val="both"/>
        <w:rPr>
          <w:rFonts w:ascii="Arial Narrow" w:hAnsi="Arial Narrow"/>
          <w:sz w:val="18"/>
          <w:szCs w:val="18"/>
        </w:rPr>
      </w:pPr>
      <w:r w:rsidRPr="00A92874">
        <w:rPr>
          <w:rFonts w:ascii="Arial Narrow" w:hAnsi="Arial Narrow"/>
          <w:sz w:val="18"/>
          <w:szCs w:val="18"/>
        </w:rPr>
        <w:t>toaleta pacientului cu probleme medicale și/sau imobilizat, tehnici de îngrijire chirurgicală, monitorizarea dializei peritoneale, îngrijiri paliative, kinetoterapia individuală, logopedia individuală, examinare și evaluare psihologică.</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Serviciile medicale de specialitate</w:t>
      </w:r>
      <w:r w:rsidRPr="00A92874">
        <w:rPr>
          <w:rFonts w:ascii="Arial Narrow" w:hAnsi="Arial Narrow"/>
          <w:sz w:val="18"/>
          <w:szCs w:val="18"/>
        </w:rPr>
        <w:t xml:space="preserve"> includ consultațiile acordate pacienților, recomandarea, realizarea, interpretarea diferitelor explorări, prescrierea tratamentului, a măsurilor terapeutice și profilactice, servicii de micro-chirurgie și scoaterea firelor, imunizări în afara programelor naționale de imunizare (de ex.: alergologice).    </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 xml:space="preserve">Transportul pacienților </w:t>
      </w:r>
      <w:r w:rsidRPr="00A92874">
        <w:rPr>
          <w:rFonts w:ascii="Arial Narrow" w:hAnsi="Arial Narrow"/>
          <w:sz w:val="18"/>
          <w:szCs w:val="18"/>
        </w:rPr>
        <w:t>– reprezintă serviciile de transport medical asistat, cu echipaje medicale de urgență, cu sau fără medic, acordate pacienților.</w:t>
      </w:r>
      <w:r w:rsidRPr="00A92874">
        <w:rPr>
          <w:rFonts w:ascii="Arial Narrow" w:hAnsi="Arial Narrow" w:cs="Courier New"/>
          <w:sz w:val="18"/>
          <w:szCs w:val="18"/>
        </w:rPr>
        <w:t xml:space="preserve"> </w:t>
      </w:r>
      <w:r w:rsidRPr="00A92874">
        <w:rPr>
          <w:rFonts w:ascii="Arial Narrow" w:hAnsi="Arial Narrow"/>
          <w:sz w:val="18"/>
          <w:szCs w:val="18"/>
        </w:rPr>
        <w:t>Includ serviciile de ambulanță și serviciile mobile de urgență, reanimare și descarcerare (SMURD) care au în structura lor, după caz, echipaje de intervenție specializate în acordarea primului ajutor calificat, reanimarea, descarcerarea și executarea operațiunilor de salvare, inclusiv salvarea aeriană.</w:t>
      </w:r>
    </w:p>
    <w:p w:rsidR="004F0235" w:rsidRPr="00A92874" w:rsidRDefault="004F0235" w:rsidP="00A92874">
      <w:pPr>
        <w:spacing w:before="60" w:line="264" w:lineRule="auto"/>
        <w:ind w:left="284"/>
        <w:jc w:val="both"/>
        <w:rPr>
          <w:rFonts w:ascii="Arial Narrow" w:hAnsi="Arial Narrow"/>
          <w:b/>
          <w:sz w:val="10"/>
          <w:szCs w:val="10"/>
        </w:rPr>
      </w:pPr>
    </w:p>
    <w:p w:rsidR="00A92874" w:rsidRDefault="004F0235" w:rsidP="00A92874">
      <w:pPr>
        <w:spacing w:before="60" w:after="240" w:line="264" w:lineRule="auto"/>
        <w:ind w:left="284"/>
        <w:jc w:val="both"/>
        <w:rPr>
          <w:rFonts w:ascii="Arial Narrow" w:hAnsi="Arial Narrow"/>
          <w:sz w:val="18"/>
          <w:szCs w:val="18"/>
        </w:rPr>
      </w:pPr>
      <w:r w:rsidRPr="00A92874">
        <w:rPr>
          <w:rFonts w:ascii="Arial Narrow" w:hAnsi="Arial Narrow"/>
          <w:b/>
          <w:sz w:val="18"/>
          <w:szCs w:val="18"/>
        </w:rPr>
        <w:t>Servicii medicale paraclinice</w:t>
      </w:r>
      <w:r w:rsidRPr="00A92874">
        <w:rPr>
          <w:rFonts w:ascii="Arial Narrow" w:hAnsi="Arial Narrow"/>
          <w:sz w:val="18"/>
          <w:szCs w:val="18"/>
        </w:rPr>
        <w:t xml:space="preserve"> – serviciile de diagnosticare furnizate pacienților prin analize de laborator, explorări funcționale, tehnici de diagnosticare radiologică, ca de exemplu: radiografie convențională a sistemului osos, radiografie convențională a țesuturilor moi; radiografie cu utilizarea unei substanțe de contrast sau foto-imagistică; scanare și imagistică prin rezonanță magnetică nucleară; imagistică în medicina nucleară; explorări cu ajutorul ultrasunetelor; alte tehnici de diagnosticare imagistică (angiocardiografie, flebografie, termografie, estimarea densității minerale osoase etc.).</w:t>
      </w:r>
    </w:p>
    <w:p w:rsidR="00F34D8A" w:rsidRDefault="00F34D8A" w:rsidP="00A92874">
      <w:pPr>
        <w:spacing w:before="120" w:line="264" w:lineRule="auto"/>
        <w:ind w:left="284"/>
        <w:jc w:val="center"/>
        <w:rPr>
          <w:rFonts w:ascii="Arial Narrow" w:hAnsi="Arial Narrow"/>
          <w:b/>
          <w:bCs/>
        </w:rPr>
      </w:pPr>
    </w:p>
    <w:p w:rsidR="00F34D8A" w:rsidRDefault="00F34D8A" w:rsidP="00F34D8A">
      <w:pPr>
        <w:spacing w:before="120" w:after="240" w:line="264" w:lineRule="auto"/>
        <w:ind w:left="284"/>
        <w:jc w:val="center"/>
        <w:rPr>
          <w:rFonts w:ascii="Arial Narrow" w:hAnsi="Arial Narrow"/>
          <w:b/>
          <w:bCs/>
        </w:rPr>
      </w:pPr>
    </w:p>
    <w:p w:rsidR="00EB3763" w:rsidRDefault="00EB3763" w:rsidP="00F34D8A">
      <w:pPr>
        <w:spacing w:before="120" w:after="240" w:line="264" w:lineRule="auto"/>
        <w:ind w:left="284"/>
        <w:jc w:val="center"/>
        <w:rPr>
          <w:rFonts w:ascii="Arial Narrow" w:hAnsi="Arial Narrow"/>
          <w:b/>
          <w:bCs/>
        </w:rPr>
      </w:pPr>
    </w:p>
    <w:p w:rsidR="00EB3763" w:rsidRDefault="00EB3763" w:rsidP="00F34D8A">
      <w:pPr>
        <w:spacing w:before="120" w:after="240" w:line="264" w:lineRule="auto"/>
        <w:ind w:left="284"/>
        <w:jc w:val="center"/>
        <w:rPr>
          <w:rFonts w:ascii="Arial Narrow" w:hAnsi="Arial Narrow"/>
          <w:b/>
          <w:bCs/>
        </w:rPr>
      </w:pPr>
    </w:p>
    <w:p w:rsidR="004F0235" w:rsidRPr="00A92874" w:rsidRDefault="004F0235" w:rsidP="00F34D8A">
      <w:pPr>
        <w:spacing w:before="120" w:after="240" w:line="264" w:lineRule="auto"/>
        <w:ind w:left="284"/>
        <w:jc w:val="center"/>
        <w:rPr>
          <w:rFonts w:ascii="Arial Narrow" w:hAnsi="Arial Narrow"/>
          <w:sz w:val="18"/>
          <w:szCs w:val="18"/>
        </w:rPr>
      </w:pPr>
      <w:r w:rsidRPr="001C053E">
        <w:rPr>
          <w:rFonts w:ascii="Arial Narrow" w:hAnsi="Arial Narrow"/>
          <w:b/>
          <w:bCs/>
        </w:rPr>
        <w:t>Clasificări şi nomenclatoare</w:t>
      </w:r>
    </w:p>
    <w:tbl>
      <w:tblPr>
        <w:tblW w:w="10773" w:type="dxa"/>
        <w:tblInd w:w="108" w:type="dxa"/>
        <w:tblLayout w:type="fixed"/>
        <w:tblLook w:val="01E0" w:firstRow="1" w:lastRow="1" w:firstColumn="1" w:lastColumn="1" w:noHBand="0" w:noVBand="0"/>
      </w:tblPr>
      <w:tblGrid>
        <w:gridCol w:w="5245"/>
        <w:gridCol w:w="567"/>
        <w:gridCol w:w="4536"/>
        <w:gridCol w:w="425"/>
      </w:tblGrid>
      <w:tr w:rsidR="004F0235" w:rsidRPr="005D262A" w:rsidTr="00A92874">
        <w:tc>
          <w:tcPr>
            <w:tcW w:w="5245"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b/>
                <w:sz w:val="18"/>
                <w:szCs w:val="18"/>
              </w:rPr>
              <w:t>1. Forma de proprietate:</w:t>
            </w:r>
          </w:p>
        </w:tc>
        <w:tc>
          <w:tcPr>
            <w:tcW w:w="567" w:type="dxa"/>
            <w:shd w:val="clear" w:color="auto" w:fill="auto"/>
          </w:tcPr>
          <w:p w:rsidR="004F0235" w:rsidRPr="005D262A" w:rsidRDefault="004F0235" w:rsidP="00466DC8">
            <w:pPr>
              <w:pStyle w:val="Heading7"/>
              <w:spacing w:line="240" w:lineRule="auto"/>
              <w:ind w:left="-57"/>
              <w:jc w:val="left"/>
              <w:rPr>
                <w:rFonts w:ascii="Arial Narrow" w:hAnsi="Arial Narrow"/>
                <w:spacing w:val="0"/>
                <w:sz w:val="18"/>
                <w:szCs w:val="18"/>
              </w:rPr>
            </w:pPr>
            <w:r w:rsidRPr="005D262A">
              <w:rPr>
                <w:rFonts w:ascii="Arial Narrow" w:hAnsi="Arial Narrow"/>
                <w:spacing w:val="0"/>
                <w:sz w:val="18"/>
                <w:szCs w:val="18"/>
              </w:rPr>
              <w:t>COD</w:t>
            </w:r>
          </w:p>
        </w:tc>
        <w:tc>
          <w:tcPr>
            <w:tcW w:w="4536" w:type="dxa"/>
            <w:shd w:val="clear" w:color="auto" w:fill="auto"/>
          </w:tcPr>
          <w:p w:rsidR="004F0235" w:rsidRPr="005D262A" w:rsidRDefault="004F0235" w:rsidP="00466DC8">
            <w:pPr>
              <w:rPr>
                <w:rFonts w:ascii="Arial Narrow" w:hAnsi="Arial Narrow"/>
                <w:b/>
                <w:sz w:val="18"/>
                <w:szCs w:val="18"/>
              </w:rPr>
            </w:pPr>
            <w:r w:rsidRPr="005D262A">
              <w:rPr>
                <w:rFonts w:ascii="Arial Narrow" w:hAnsi="Arial Narrow"/>
                <w:b/>
                <w:sz w:val="18"/>
                <w:szCs w:val="18"/>
              </w:rPr>
              <w:t>3. Forma juridică</w:t>
            </w:r>
          </w:p>
        </w:tc>
        <w:tc>
          <w:tcPr>
            <w:tcW w:w="425" w:type="dxa"/>
            <w:shd w:val="clear" w:color="auto" w:fill="auto"/>
          </w:tcPr>
          <w:p w:rsidR="004F0235" w:rsidRPr="005D262A" w:rsidRDefault="004F0235" w:rsidP="00466DC8">
            <w:pPr>
              <w:pStyle w:val="Heading7"/>
              <w:spacing w:line="240" w:lineRule="auto"/>
              <w:ind w:left="-113" w:right="-113"/>
              <w:rPr>
                <w:rFonts w:ascii="Arial Narrow" w:hAnsi="Arial Narrow"/>
                <w:spacing w:val="-2"/>
                <w:sz w:val="18"/>
                <w:szCs w:val="18"/>
              </w:rPr>
            </w:pPr>
            <w:r w:rsidRPr="005D262A">
              <w:rPr>
                <w:rFonts w:ascii="Arial Narrow" w:hAnsi="Arial Narrow"/>
                <w:spacing w:val="-2"/>
                <w:sz w:val="18"/>
                <w:szCs w:val="18"/>
              </w:rPr>
              <w:t>COD</w:t>
            </w:r>
          </w:p>
        </w:tc>
      </w:tr>
      <w:tr w:rsidR="004F0235" w:rsidRPr="005D262A" w:rsidTr="00A92874">
        <w:tc>
          <w:tcPr>
            <w:tcW w:w="5245" w:type="dxa"/>
            <w:shd w:val="clear" w:color="auto" w:fill="auto"/>
            <w:vAlign w:val="bottom"/>
          </w:tcPr>
          <w:p w:rsidR="004F0235" w:rsidRPr="005D262A" w:rsidRDefault="004F0235" w:rsidP="00466DC8">
            <w:pPr>
              <w:numPr>
                <w:ilvl w:val="0"/>
                <w:numId w:val="18"/>
              </w:numPr>
              <w:ind w:right="113"/>
              <w:jc w:val="both"/>
              <w:rPr>
                <w:rFonts w:ascii="Arial Narrow" w:hAnsi="Arial Narrow"/>
                <w:b/>
                <w:sz w:val="18"/>
                <w:szCs w:val="18"/>
              </w:rPr>
            </w:pPr>
            <w:r w:rsidRPr="005D262A">
              <w:rPr>
                <w:rFonts w:ascii="Arial Narrow" w:hAnsi="Arial Narrow"/>
                <w:b/>
                <w:sz w:val="18"/>
                <w:szCs w:val="18"/>
              </w:rPr>
              <w:t xml:space="preserve">Proprietate publică de interes național şi local  </w:t>
            </w:r>
            <w:r w:rsidRPr="005D262A">
              <w:rPr>
                <w:rFonts w:ascii="Arial Narrow" w:hAnsi="Arial Narrow"/>
                <w:sz w:val="18"/>
                <w:szCs w:val="18"/>
              </w:rPr>
              <w:t>(instituții și unități de interes public)</w:t>
            </w:r>
          </w:p>
        </w:tc>
        <w:tc>
          <w:tcPr>
            <w:tcW w:w="567" w:type="dxa"/>
            <w:shd w:val="clear" w:color="auto" w:fill="auto"/>
            <w:vAlign w:val="bottom"/>
          </w:tcPr>
          <w:p w:rsidR="004F0235" w:rsidRPr="005D262A" w:rsidRDefault="004F0235" w:rsidP="00466DC8">
            <w:pPr>
              <w:jc w:val="right"/>
              <w:rPr>
                <w:rFonts w:ascii="Arial Narrow" w:hAnsi="Arial Narrow"/>
                <w:b/>
                <w:sz w:val="18"/>
                <w:szCs w:val="18"/>
              </w:rPr>
            </w:pPr>
          </w:p>
          <w:p w:rsidR="004F0235" w:rsidRPr="005D262A" w:rsidRDefault="004F0235" w:rsidP="00466DC8">
            <w:pPr>
              <w:jc w:val="center"/>
              <w:rPr>
                <w:rFonts w:ascii="Arial Narrow" w:hAnsi="Arial Narrow"/>
                <w:b/>
                <w:sz w:val="18"/>
                <w:szCs w:val="18"/>
              </w:rPr>
            </w:pPr>
            <w:r w:rsidRPr="005D262A">
              <w:rPr>
                <w:rFonts w:ascii="Arial Narrow" w:hAnsi="Arial Narrow"/>
                <w:b/>
                <w:sz w:val="18"/>
                <w:szCs w:val="18"/>
              </w:rPr>
              <w:t>70</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p>
          <w:p w:rsidR="004F0235" w:rsidRPr="005D262A" w:rsidRDefault="004F0235" w:rsidP="00466DC8">
            <w:pPr>
              <w:jc w:val="both"/>
              <w:rPr>
                <w:rFonts w:ascii="Arial Narrow" w:hAnsi="Arial Narrow"/>
                <w:sz w:val="18"/>
                <w:szCs w:val="18"/>
              </w:rPr>
            </w:pPr>
            <w:r w:rsidRPr="005D262A">
              <w:rPr>
                <w:rFonts w:ascii="Arial Narrow" w:hAnsi="Arial Narrow"/>
                <w:sz w:val="18"/>
                <w:szCs w:val="18"/>
              </w:rPr>
              <w:t>Regii autonome (RA)</w:t>
            </w: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1</w:t>
            </w:r>
          </w:p>
        </w:tc>
      </w:tr>
      <w:tr w:rsidR="004F0235" w:rsidRPr="005D262A" w:rsidTr="00A92874">
        <w:tc>
          <w:tcPr>
            <w:tcW w:w="5245" w:type="dxa"/>
            <w:shd w:val="clear" w:color="auto" w:fill="auto"/>
            <w:vAlign w:val="bottom"/>
          </w:tcPr>
          <w:p w:rsidR="004F0235" w:rsidRPr="005D262A" w:rsidRDefault="004F0235" w:rsidP="00466DC8">
            <w:pPr>
              <w:numPr>
                <w:ilvl w:val="0"/>
                <w:numId w:val="19"/>
              </w:numPr>
              <w:ind w:right="113"/>
              <w:jc w:val="both"/>
              <w:rPr>
                <w:rFonts w:ascii="Arial Narrow" w:hAnsi="Arial Narrow"/>
                <w:sz w:val="18"/>
                <w:szCs w:val="18"/>
              </w:rPr>
            </w:pPr>
            <w:r w:rsidRPr="005D262A">
              <w:rPr>
                <w:rFonts w:ascii="Arial Narrow" w:hAnsi="Arial Narrow"/>
                <w:b/>
                <w:sz w:val="18"/>
                <w:szCs w:val="18"/>
              </w:rPr>
              <w:t xml:space="preserve">Proprietate integrală de stat  </w:t>
            </w:r>
            <w:r w:rsidRPr="005D262A">
              <w:rPr>
                <w:rFonts w:ascii="Arial Narrow" w:hAnsi="Arial Narrow"/>
                <w:sz w:val="18"/>
                <w:szCs w:val="18"/>
              </w:rPr>
              <w:t>(capital social integral de stat)</w:t>
            </w:r>
          </w:p>
        </w:tc>
        <w:tc>
          <w:tcPr>
            <w:tcW w:w="567" w:type="dxa"/>
            <w:shd w:val="clear" w:color="auto" w:fill="auto"/>
            <w:vAlign w:val="bottom"/>
          </w:tcPr>
          <w:p w:rsidR="004F0235" w:rsidRPr="005D262A" w:rsidRDefault="004F0235" w:rsidP="00466DC8">
            <w:pPr>
              <w:jc w:val="center"/>
              <w:rPr>
                <w:rFonts w:ascii="Arial Narrow" w:hAnsi="Arial Narrow"/>
                <w:b/>
                <w:sz w:val="18"/>
                <w:szCs w:val="18"/>
              </w:rPr>
            </w:pPr>
            <w:r w:rsidRPr="005D262A">
              <w:rPr>
                <w:rFonts w:ascii="Arial Narrow" w:hAnsi="Arial Narrow"/>
                <w:b/>
                <w:sz w:val="18"/>
                <w:szCs w:val="18"/>
              </w:rPr>
              <w:t>10</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în nume colectiv (SNC)</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2</w:t>
            </w:r>
          </w:p>
        </w:tc>
      </w:tr>
      <w:tr w:rsidR="004F0235" w:rsidRPr="005D262A" w:rsidTr="00A92874">
        <w:tc>
          <w:tcPr>
            <w:tcW w:w="5245" w:type="dxa"/>
            <w:shd w:val="clear" w:color="auto" w:fill="auto"/>
            <w:vAlign w:val="bottom"/>
          </w:tcPr>
          <w:p w:rsidR="004F0235" w:rsidRPr="005D262A" w:rsidRDefault="004F0235" w:rsidP="00466DC8">
            <w:pPr>
              <w:numPr>
                <w:ilvl w:val="0"/>
                <w:numId w:val="20"/>
              </w:numPr>
              <w:tabs>
                <w:tab w:val="left" w:pos="-720"/>
              </w:tabs>
              <w:suppressAutoHyphens/>
              <w:ind w:right="113"/>
              <w:jc w:val="both"/>
              <w:rPr>
                <w:rFonts w:ascii="Arial Narrow" w:hAnsi="Arial Narrow"/>
                <w:b/>
                <w:spacing w:val="-2"/>
                <w:sz w:val="18"/>
                <w:szCs w:val="18"/>
              </w:rPr>
            </w:pPr>
            <w:r w:rsidRPr="005D262A">
              <w:rPr>
                <w:rFonts w:ascii="Arial Narrow" w:hAnsi="Arial Narrow"/>
                <w:b/>
                <w:spacing w:val="-2"/>
                <w:sz w:val="18"/>
                <w:szCs w:val="18"/>
              </w:rPr>
              <w:t xml:space="preserve">Proprietate majoritară de stat </w:t>
            </w:r>
            <w:r w:rsidRPr="005D262A">
              <w:rPr>
                <w:rFonts w:ascii="Arial Narrow" w:hAnsi="Arial Narrow"/>
                <w:spacing w:val="-2"/>
                <w:sz w:val="18"/>
                <w:szCs w:val="18"/>
              </w:rPr>
              <w:t>(capital social de stat peste 50%)</w:t>
            </w:r>
          </w:p>
        </w:tc>
        <w:tc>
          <w:tcPr>
            <w:tcW w:w="567" w:type="dxa"/>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în comandită simplă (SCS)</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3</w:t>
            </w:r>
          </w:p>
        </w:tc>
      </w:tr>
      <w:tr w:rsidR="004F0235" w:rsidRPr="005D262A" w:rsidTr="00A92874">
        <w:tc>
          <w:tcPr>
            <w:tcW w:w="5245" w:type="dxa"/>
            <w:shd w:val="clear" w:color="auto" w:fill="auto"/>
            <w:vAlign w:val="bottom"/>
          </w:tcPr>
          <w:p w:rsidR="004F0235" w:rsidRPr="005D262A" w:rsidRDefault="004F0235" w:rsidP="00466DC8">
            <w:pPr>
              <w:numPr>
                <w:ilvl w:val="0"/>
                <w:numId w:val="7"/>
              </w:numPr>
              <w:tabs>
                <w:tab w:val="num" w:pos="743"/>
              </w:tabs>
              <w:ind w:right="113"/>
              <w:jc w:val="both"/>
              <w:rPr>
                <w:rFonts w:ascii="Arial Narrow" w:hAnsi="Arial Narrow"/>
                <w:sz w:val="18"/>
                <w:szCs w:val="18"/>
              </w:rPr>
            </w:pPr>
            <w:r w:rsidRPr="005D262A">
              <w:rPr>
                <w:rFonts w:ascii="Arial Narrow" w:hAnsi="Arial Narrow"/>
                <w:sz w:val="18"/>
                <w:szCs w:val="18"/>
              </w:rPr>
              <w:t>societăți comerciale cu capital de stat și capital privat românesc</w:t>
            </w:r>
          </w:p>
        </w:tc>
        <w:tc>
          <w:tcPr>
            <w:tcW w:w="567" w:type="dxa"/>
            <w:shd w:val="clear" w:color="auto" w:fill="auto"/>
            <w:vAlign w:val="bottom"/>
          </w:tcPr>
          <w:p w:rsidR="004F0235" w:rsidRPr="005D262A" w:rsidRDefault="004F0235" w:rsidP="00466DC8">
            <w:pPr>
              <w:jc w:val="center"/>
              <w:rPr>
                <w:rFonts w:ascii="Arial Narrow" w:hAnsi="Arial Narrow"/>
                <w:b/>
                <w:sz w:val="18"/>
                <w:szCs w:val="18"/>
              </w:rPr>
            </w:pPr>
            <w:r w:rsidRPr="005D262A">
              <w:rPr>
                <w:rFonts w:ascii="Arial Narrow" w:hAnsi="Arial Narrow"/>
                <w:b/>
                <w:sz w:val="18"/>
                <w:szCs w:val="18"/>
              </w:rPr>
              <w:t>21</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sidRPr="005D262A">
              <w:rPr>
                <w:rFonts w:ascii="Arial Narrow" w:hAnsi="Arial Narrow"/>
                <w:sz w:val="18"/>
                <w:szCs w:val="18"/>
              </w:rPr>
              <w:t>Societăți în comandită pe acțiuni (SCA)</w:t>
            </w:r>
          </w:p>
        </w:tc>
        <w:tc>
          <w:tcPr>
            <w:tcW w:w="425" w:type="dxa"/>
            <w:shd w:val="clear" w:color="auto" w:fill="auto"/>
            <w:vAlign w:val="bottom"/>
          </w:tcPr>
          <w:p w:rsidR="004F0235" w:rsidRPr="005D262A" w:rsidRDefault="004F0235" w:rsidP="00466DC8">
            <w:pPr>
              <w:tabs>
                <w:tab w:val="left" w:pos="-720"/>
              </w:tabs>
              <w:suppressAutoHyphens/>
              <w:ind w:right="-170"/>
              <w:rPr>
                <w:rFonts w:ascii="Arial Narrow" w:hAnsi="Arial Narrow"/>
                <w:b/>
                <w:spacing w:val="-2"/>
                <w:sz w:val="18"/>
                <w:szCs w:val="18"/>
              </w:rPr>
            </w:pPr>
            <w:r w:rsidRPr="005D262A">
              <w:rPr>
                <w:rFonts w:ascii="Arial Narrow" w:hAnsi="Arial Narrow"/>
                <w:b/>
                <w:spacing w:val="-2"/>
                <w:sz w:val="18"/>
                <w:szCs w:val="18"/>
              </w:rPr>
              <w:t xml:space="preserve">   4   </w:t>
            </w:r>
          </w:p>
        </w:tc>
      </w:tr>
      <w:tr w:rsidR="004F0235" w:rsidRPr="005D262A" w:rsidTr="00A92874">
        <w:tc>
          <w:tcPr>
            <w:tcW w:w="5245" w:type="dxa"/>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r w:rsidRPr="005D262A">
              <w:rPr>
                <w:rFonts w:ascii="Arial Narrow" w:hAnsi="Arial Narrow"/>
                <w:sz w:val="18"/>
                <w:szCs w:val="18"/>
              </w:rPr>
              <w:t>societăți comerciale cu capital de stat 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22</w:t>
            </w: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Societăți pe acțiuni (SA)</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5</w:t>
            </w:r>
          </w:p>
        </w:tc>
      </w:tr>
      <w:tr w:rsidR="004F0235" w:rsidRPr="005D262A" w:rsidTr="00A92874">
        <w:trPr>
          <w:trHeight w:val="233"/>
        </w:trPr>
        <w:tc>
          <w:tcPr>
            <w:tcW w:w="5245" w:type="dxa"/>
            <w:vMerge w:val="restart"/>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r w:rsidRPr="005D262A">
              <w:rPr>
                <w:rFonts w:ascii="Arial Narrow" w:hAnsi="Arial Narrow"/>
                <w:sz w:val="18"/>
                <w:szCs w:val="18"/>
              </w:rPr>
              <w:t>societăți comerciale cu capital de stat și capital privat românesc și capital străin</w:t>
            </w:r>
          </w:p>
        </w:tc>
        <w:tc>
          <w:tcPr>
            <w:tcW w:w="567" w:type="dxa"/>
            <w:vMerge w:val="restart"/>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23</w:t>
            </w: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Societăți cu răspundere limitată (SRL)</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6</w:t>
            </w:r>
          </w:p>
        </w:tc>
      </w:tr>
      <w:tr w:rsidR="004F0235" w:rsidRPr="005D262A" w:rsidTr="00A92874">
        <w:trPr>
          <w:trHeight w:val="232"/>
        </w:trPr>
        <w:tc>
          <w:tcPr>
            <w:tcW w:w="5245" w:type="dxa"/>
            <w:vMerge/>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p>
        </w:tc>
        <w:tc>
          <w:tcPr>
            <w:tcW w:w="567" w:type="dxa"/>
            <w:vMerge/>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Societăți (cooperative) meșteșugărești (OC1)</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7</w:t>
            </w:r>
          </w:p>
        </w:tc>
      </w:tr>
      <w:tr w:rsidR="004F0235" w:rsidRPr="005D262A" w:rsidTr="00A92874">
        <w:tc>
          <w:tcPr>
            <w:tcW w:w="5245" w:type="dxa"/>
            <w:shd w:val="clear" w:color="auto" w:fill="auto"/>
            <w:vAlign w:val="bottom"/>
          </w:tcPr>
          <w:p w:rsidR="004F0235" w:rsidRPr="005D262A" w:rsidRDefault="004F0235" w:rsidP="00466DC8">
            <w:pPr>
              <w:numPr>
                <w:ilvl w:val="0"/>
                <w:numId w:val="21"/>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 xml:space="preserve">Proprietate majoritar privată </w:t>
            </w:r>
            <w:r w:rsidRPr="005D262A">
              <w:rPr>
                <w:rFonts w:ascii="Arial Narrow" w:hAnsi="Arial Narrow"/>
                <w:sz w:val="18"/>
                <w:szCs w:val="18"/>
              </w:rPr>
              <w:t>(capital social privat peste 50%)</w:t>
            </w:r>
          </w:p>
        </w:tc>
        <w:tc>
          <w:tcPr>
            <w:tcW w:w="567" w:type="dxa"/>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(cooperative) de consum (OC2)</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8</w:t>
            </w:r>
          </w:p>
        </w:tc>
      </w:tr>
      <w:tr w:rsidR="004F0235" w:rsidRPr="005D262A" w:rsidTr="00A92874">
        <w:tc>
          <w:tcPr>
            <w:tcW w:w="5245" w:type="dxa"/>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r w:rsidRPr="005D262A">
              <w:rPr>
                <w:rFonts w:ascii="Arial Narrow" w:hAnsi="Arial Narrow"/>
                <w:sz w:val="18"/>
                <w:szCs w:val="18"/>
              </w:rPr>
              <w:t xml:space="preserve">societăți comerciale cu capital de stat și capital privat românesc </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26</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(cooperative) de credit (OC3)</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9</w:t>
            </w:r>
          </w:p>
        </w:tc>
      </w:tr>
      <w:tr w:rsidR="004F0235" w:rsidRPr="005D262A" w:rsidTr="00A92874">
        <w:trPr>
          <w:trHeight w:val="233"/>
        </w:trPr>
        <w:tc>
          <w:tcPr>
            <w:tcW w:w="5245" w:type="dxa"/>
            <w:shd w:val="clear" w:color="auto" w:fill="auto"/>
            <w:vAlign w:val="bottom"/>
          </w:tcPr>
          <w:p w:rsidR="004F0235" w:rsidRPr="005D262A" w:rsidRDefault="004F0235" w:rsidP="00466DC8">
            <w:pPr>
              <w:numPr>
                <w:ilvl w:val="0"/>
                <w:numId w:val="7"/>
              </w:numPr>
              <w:tabs>
                <w:tab w:val="left" w:pos="-720"/>
              </w:tabs>
              <w:suppressAutoHyphens/>
              <w:ind w:right="113"/>
              <w:jc w:val="both"/>
              <w:rPr>
                <w:rFonts w:ascii="Arial Narrow" w:hAnsi="Arial Narrow"/>
                <w:sz w:val="18"/>
                <w:szCs w:val="18"/>
              </w:rPr>
            </w:pPr>
            <w:r w:rsidRPr="005D262A">
              <w:rPr>
                <w:rFonts w:ascii="Arial Narrow" w:hAnsi="Arial Narrow"/>
                <w:sz w:val="18"/>
                <w:szCs w:val="18"/>
              </w:rPr>
              <w:t>societăți comerciale cu capital de stat 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27</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b/>
                <w:sz w:val="18"/>
                <w:szCs w:val="18"/>
              </w:rPr>
            </w:pPr>
            <w:r w:rsidRPr="005D262A">
              <w:rPr>
                <w:rFonts w:ascii="Arial Narrow" w:hAnsi="Arial Narrow"/>
                <w:sz w:val="18"/>
                <w:szCs w:val="18"/>
              </w:rPr>
              <w:t xml:space="preserve">Asociații sau organizații cu scop lucrativ (altele decât cele </w:t>
            </w:r>
          </w:p>
        </w:tc>
        <w:tc>
          <w:tcPr>
            <w:tcW w:w="425" w:type="dxa"/>
            <w:shd w:val="clear" w:color="auto" w:fill="auto"/>
            <w:vAlign w:val="bottom"/>
          </w:tcPr>
          <w:p w:rsidR="004F0235" w:rsidRPr="005D262A" w:rsidRDefault="004F0235" w:rsidP="00466DC8">
            <w:pPr>
              <w:tabs>
                <w:tab w:val="left" w:pos="-720"/>
              </w:tabs>
              <w:suppressAutoHyphens/>
              <w:ind w:right="-57"/>
              <w:rPr>
                <w:rFonts w:ascii="Arial Narrow" w:hAnsi="Arial Narrow"/>
                <w:b/>
                <w:spacing w:val="-2"/>
                <w:sz w:val="18"/>
                <w:szCs w:val="18"/>
              </w:rPr>
            </w:pPr>
          </w:p>
        </w:tc>
      </w:tr>
      <w:tr w:rsidR="004F0235" w:rsidRPr="005D262A" w:rsidTr="00A92874">
        <w:trPr>
          <w:trHeight w:val="170"/>
        </w:trPr>
        <w:tc>
          <w:tcPr>
            <w:tcW w:w="5245" w:type="dxa"/>
            <w:shd w:val="clear" w:color="auto" w:fill="auto"/>
            <w:vAlign w:val="bottom"/>
          </w:tcPr>
          <w:p w:rsidR="004F0235" w:rsidRPr="005D262A" w:rsidRDefault="004F0235" w:rsidP="00466DC8">
            <w:pPr>
              <w:numPr>
                <w:ilvl w:val="0"/>
                <w:numId w:val="7"/>
              </w:numPr>
              <w:tabs>
                <w:tab w:val="left" w:pos="-720"/>
              </w:tabs>
              <w:suppressAutoHyphens/>
              <w:ind w:right="113"/>
              <w:jc w:val="both"/>
              <w:rPr>
                <w:rFonts w:ascii="Arial Narrow" w:hAnsi="Arial Narrow"/>
                <w:sz w:val="18"/>
                <w:szCs w:val="18"/>
              </w:rPr>
            </w:pPr>
            <w:r w:rsidRPr="005D262A">
              <w:rPr>
                <w:rFonts w:ascii="Arial Narrow" w:hAnsi="Arial Narrow"/>
                <w:sz w:val="18"/>
                <w:szCs w:val="18"/>
              </w:rPr>
              <w:t>societăți comerciale cu capital de stat și capital privat românesc</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sz w:val="18"/>
                <w:szCs w:val="18"/>
              </w:rPr>
            </w:pP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sidRPr="005D262A">
              <w:rPr>
                <w:rFonts w:ascii="Arial Narrow" w:hAnsi="Arial Narrow"/>
                <w:sz w:val="18"/>
                <w:szCs w:val="18"/>
              </w:rPr>
              <w:t>cooperatiste):  ACR, AGVPS etc.</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13</w:t>
            </w:r>
          </w:p>
        </w:tc>
      </w:tr>
      <w:tr w:rsidR="004F0235" w:rsidRPr="005D262A" w:rsidTr="00A92874">
        <w:trPr>
          <w:trHeight w:val="210"/>
        </w:trPr>
        <w:tc>
          <w:tcPr>
            <w:tcW w:w="5245" w:type="dxa"/>
            <w:shd w:val="clear" w:color="auto" w:fill="auto"/>
            <w:vAlign w:val="bottom"/>
          </w:tcPr>
          <w:p w:rsidR="004F0235" w:rsidRPr="005D262A" w:rsidRDefault="004F0235" w:rsidP="00466DC8">
            <w:pPr>
              <w:tabs>
                <w:tab w:val="left" w:pos="-720"/>
              </w:tabs>
              <w:suppressAutoHyphens/>
              <w:ind w:right="113"/>
              <w:jc w:val="both"/>
              <w:rPr>
                <w:rFonts w:ascii="Arial Narrow" w:hAnsi="Arial Narrow"/>
                <w:sz w:val="18"/>
                <w:szCs w:val="18"/>
              </w:rPr>
            </w:pPr>
            <w:r w:rsidRPr="005D262A">
              <w:rPr>
                <w:rFonts w:ascii="Arial Narrow" w:hAnsi="Arial Narrow"/>
                <w:sz w:val="18"/>
                <w:szCs w:val="18"/>
              </w:rPr>
              <w:t>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sz w:val="18"/>
                <w:szCs w:val="18"/>
              </w:rPr>
            </w:pPr>
            <w:r w:rsidRPr="005D262A">
              <w:rPr>
                <w:rFonts w:ascii="Arial Narrow" w:hAnsi="Arial Narrow"/>
                <w:b/>
                <w:sz w:val="18"/>
                <w:szCs w:val="18"/>
              </w:rPr>
              <w:t>28</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sidRPr="005D262A">
              <w:rPr>
                <w:rFonts w:ascii="Arial Narrow" w:hAnsi="Arial Narrow"/>
                <w:sz w:val="18"/>
                <w:szCs w:val="18"/>
              </w:rPr>
              <w:t xml:space="preserve">Societăți agricole legalizate în baza Legii </w:t>
            </w:r>
            <w:r>
              <w:rPr>
                <w:rFonts w:ascii="Arial Narrow" w:hAnsi="Arial Narrow"/>
                <w:sz w:val="18"/>
                <w:szCs w:val="18"/>
              </w:rPr>
              <w:t xml:space="preserve">nr. </w:t>
            </w:r>
            <w:r w:rsidRPr="005D262A">
              <w:rPr>
                <w:rFonts w:ascii="Arial Narrow" w:hAnsi="Arial Narrow"/>
                <w:sz w:val="18"/>
                <w:szCs w:val="18"/>
              </w:rPr>
              <w:t>36/1991</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14</w:t>
            </w:r>
          </w:p>
        </w:tc>
      </w:tr>
      <w:tr w:rsidR="004F0235" w:rsidRPr="005D262A" w:rsidTr="00A92874">
        <w:trPr>
          <w:trHeight w:val="215"/>
        </w:trPr>
        <w:tc>
          <w:tcPr>
            <w:tcW w:w="5245" w:type="dxa"/>
            <w:vMerge w:val="restart"/>
            <w:shd w:val="clear" w:color="auto" w:fill="auto"/>
            <w:vAlign w:val="bottom"/>
          </w:tcPr>
          <w:p w:rsidR="004F0235" w:rsidRPr="005D262A" w:rsidRDefault="004F0235" w:rsidP="00466DC8">
            <w:pPr>
              <w:numPr>
                <w:ilvl w:val="0"/>
                <w:numId w:val="22"/>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integral privată</w:t>
            </w:r>
            <w:r w:rsidRPr="005D262A">
              <w:rPr>
                <w:rFonts w:ascii="Arial Narrow" w:hAnsi="Arial Narrow"/>
                <w:sz w:val="18"/>
                <w:szCs w:val="18"/>
              </w:rPr>
              <w:t xml:space="preserve"> (capital social integral privat românesc sau românesc și străin)</w:t>
            </w:r>
          </w:p>
        </w:tc>
        <w:tc>
          <w:tcPr>
            <w:tcW w:w="567" w:type="dxa"/>
            <w:vMerge w:val="restart"/>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b/>
                <w:sz w:val="18"/>
                <w:szCs w:val="18"/>
              </w:rPr>
            </w:pPr>
            <w:r w:rsidRPr="005D262A">
              <w:rPr>
                <w:rFonts w:ascii="Arial Narrow" w:hAnsi="Arial Narrow"/>
                <w:sz w:val="18"/>
                <w:szCs w:val="18"/>
              </w:rPr>
              <w:t xml:space="preserve">Persoane independente autorizate în baza  Legii </w:t>
            </w:r>
            <w:r>
              <w:rPr>
                <w:rFonts w:ascii="Arial Narrow" w:hAnsi="Arial Narrow"/>
                <w:sz w:val="18"/>
                <w:szCs w:val="18"/>
              </w:rPr>
              <w:t xml:space="preserve">nr. </w:t>
            </w:r>
            <w:r w:rsidRPr="005D262A">
              <w:rPr>
                <w:rFonts w:ascii="Arial Narrow" w:hAnsi="Arial Narrow"/>
                <w:sz w:val="18"/>
                <w:szCs w:val="18"/>
              </w:rPr>
              <w:t>54/1990</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20</w:t>
            </w:r>
          </w:p>
        </w:tc>
      </w:tr>
      <w:tr w:rsidR="004F0235" w:rsidRPr="005D262A" w:rsidTr="00A92874">
        <w:trPr>
          <w:trHeight w:val="215"/>
        </w:trPr>
        <w:tc>
          <w:tcPr>
            <w:tcW w:w="5245" w:type="dxa"/>
            <w:vMerge/>
            <w:shd w:val="clear" w:color="auto" w:fill="auto"/>
            <w:vAlign w:val="bottom"/>
          </w:tcPr>
          <w:p w:rsidR="004F0235" w:rsidRPr="005D262A" w:rsidRDefault="004F0235" w:rsidP="00466DC8">
            <w:pPr>
              <w:numPr>
                <w:ilvl w:val="0"/>
                <w:numId w:val="6"/>
              </w:numPr>
              <w:tabs>
                <w:tab w:val="left" w:pos="-720"/>
              </w:tabs>
              <w:suppressAutoHyphens/>
              <w:ind w:right="113"/>
              <w:jc w:val="both"/>
              <w:rPr>
                <w:rFonts w:ascii="Arial Narrow" w:hAnsi="Arial Narrow"/>
                <w:b/>
                <w:sz w:val="18"/>
                <w:szCs w:val="18"/>
              </w:rPr>
            </w:pPr>
          </w:p>
        </w:tc>
        <w:tc>
          <w:tcPr>
            <w:tcW w:w="567" w:type="dxa"/>
            <w:vMerge/>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 xml:space="preserve">Asociații familiale autorizate în baza Legii </w:t>
            </w:r>
            <w:r>
              <w:rPr>
                <w:rFonts w:ascii="Arial Narrow" w:hAnsi="Arial Narrow"/>
                <w:sz w:val="18"/>
                <w:szCs w:val="18"/>
              </w:rPr>
              <w:t xml:space="preserve">nr. </w:t>
            </w:r>
            <w:r w:rsidRPr="005D262A">
              <w:rPr>
                <w:rFonts w:ascii="Arial Narrow" w:hAnsi="Arial Narrow"/>
                <w:sz w:val="18"/>
                <w:szCs w:val="18"/>
              </w:rPr>
              <w:t>54/1990</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21</w:t>
            </w:r>
          </w:p>
        </w:tc>
      </w:tr>
      <w:tr w:rsidR="004F0235" w:rsidRPr="005D262A" w:rsidTr="00A92874">
        <w:trPr>
          <w:trHeight w:val="263"/>
        </w:trPr>
        <w:tc>
          <w:tcPr>
            <w:tcW w:w="5245" w:type="dxa"/>
            <w:shd w:val="clear" w:color="auto" w:fill="auto"/>
            <w:vAlign w:val="bottom"/>
          </w:tcPr>
          <w:p w:rsidR="004F0235" w:rsidRPr="005D262A" w:rsidRDefault="004F0235" w:rsidP="00466DC8">
            <w:pPr>
              <w:numPr>
                <w:ilvl w:val="0"/>
                <w:numId w:val="8"/>
              </w:numPr>
              <w:tabs>
                <w:tab w:val="left" w:pos="-720"/>
              </w:tabs>
              <w:suppressAutoHyphens/>
              <w:ind w:right="113"/>
              <w:jc w:val="both"/>
              <w:rPr>
                <w:rFonts w:ascii="Arial Narrow" w:hAnsi="Arial Narrow"/>
                <w:b/>
                <w:sz w:val="18"/>
                <w:szCs w:val="18"/>
              </w:rPr>
            </w:pPr>
            <w:r w:rsidRPr="005D262A">
              <w:rPr>
                <w:rFonts w:ascii="Arial Narrow" w:hAnsi="Arial Narrow"/>
                <w:sz w:val="18"/>
                <w:szCs w:val="18"/>
              </w:rPr>
              <w:t>societăți comerciale cu capital integral privat românesc</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31</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Liber profesioniști cu statut propriu (avocați, notari, medici etc.)</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22</w:t>
            </w:r>
          </w:p>
        </w:tc>
      </w:tr>
      <w:tr w:rsidR="004F0235" w:rsidRPr="005D262A" w:rsidTr="00A92874">
        <w:trPr>
          <w:trHeight w:val="262"/>
        </w:trPr>
        <w:tc>
          <w:tcPr>
            <w:tcW w:w="5245" w:type="dxa"/>
            <w:shd w:val="clear" w:color="auto" w:fill="auto"/>
            <w:vAlign w:val="bottom"/>
          </w:tcPr>
          <w:p w:rsidR="004F0235" w:rsidRPr="005D262A" w:rsidRDefault="004F0235" w:rsidP="00466DC8">
            <w:pPr>
              <w:numPr>
                <w:ilvl w:val="0"/>
                <w:numId w:val="8"/>
              </w:numPr>
              <w:tabs>
                <w:tab w:val="left" w:pos="-720"/>
              </w:tabs>
              <w:suppressAutoHyphens/>
              <w:ind w:right="113"/>
              <w:jc w:val="both"/>
              <w:rPr>
                <w:rFonts w:ascii="Arial Narrow" w:hAnsi="Arial Narrow"/>
                <w:sz w:val="18"/>
                <w:szCs w:val="18"/>
              </w:rPr>
            </w:pPr>
            <w:r w:rsidRPr="005D262A">
              <w:rPr>
                <w:rFonts w:ascii="Arial Narrow" w:hAnsi="Arial Narrow"/>
                <w:sz w:val="18"/>
                <w:szCs w:val="18"/>
              </w:rPr>
              <w:t>societăți comerciale cu capital privat românesc 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32</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Pr>
                <w:rFonts w:ascii="Arial Narrow" w:hAnsi="Arial Narrow"/>
                <w:sz w:val="18"/>
                <w:szCs w:val="18"/>
              </w:rPr>
              <w:t>Alte forme juridice (unităț</w:t>
            </w:r>
            <w:r w:rsidRPr="005D262A">
              <w:rPr>
                <w:rFonts w:ascii="Arial Narrow" w:hAnsi="Arial Narrow"/>
                <w:sz w:val="18"/>
                <w:szCs w:val="18"/>
              </w:rPr>
              <w:t xml:space="preserve">i economice, culturale, sociale, </w:t>
            </w: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3"/>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cooperatistă</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40</w:t>
            </w: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obstești, fără formă juridică expresă)</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29</w:t>
            </w:r>
          </w:p>
        </w:tc>
      </w:tr>
      <w:tr w:rsidR="004F0235" w:rsidRPr="005D262A" w:rsidTr="00A92874">
        <w:trPr>
          <w:trHeight w:val="232"/>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obștească</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50</w:t>
            </w: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195"/>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integral străină</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60</w:t>
            </w: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195"/>
        </w:trPr>
        <w:tc>
          <w:tcPr>
            <w:tcW w:w="5245" w:type="dxa"/>
            <w:shd w:val="clear" w:color="auto" w:fill="auto"/>
            <w:vAlign w:val="bottom"/>
          </w:tcPr>
          <w:p w:rsidR="004F0235" w:rsidRPr="005D262A" w:rsidRDefault="004F0235" w:rsidP="00466DC8">
            <w:pPr>
              <w:tabs>
                <w:tab w:val="left" w:pos="-720"/>
              </w:tabs>
              <w:suppressAutoHyphens/>
              <w:ind w:right="113"/>
              <w:jc w:val="both"/>
              <w:rPr>
                <w:rFonts w:ascii="Arial Narrow" w:hAnsi="Arial Narrow"/>
                <w:b/>
                <w:sz w:val="18"/>
                <w:szCs w:val="18"/>
              </w:rPr>
            </w:pPr>
          </w:p>
        </w:tc>
        <w:tc>
          <w:tcPr>
            <w:tcW w:w="567" w:type="dxa"/>
            <w:shd w:val="clear" w:color="auto" w:fill="auto"/>
            <w:vAlign w:val="bottom"/>
          </w:tcPr>
          <w:p w:rsidR="004F0235" w:rsidRPr="005D262A" w:rsidRDefault="004F0235" w:rsidP="00466DC8">
            <w:pPr>
              <w:tabs>
                <w:tab w:val="left" w:pos="-720"/>
              </w:tabs>
              <w:suppressAutoHyphens/>
              <w:ind w:left="-170"/>
              <w:jc w:val="center"/>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195"/>
        </w:trPr>
        <w:tc>
          <w:tcPr>
            <w:tcW w:w="5245" w:type="dxa"/>
            <w:shd w:val="clear" w:color="auto" w:fill="auto"/>
            <w:vAlign w:val="bottom"/>
          </w:tcPr>
          <w:p w:rsidR="004F0235" w:rsidRPr="005D262A" w:rsidRDefault="004F0235" w:rsidP="00466DC8">
            <w:pPr>
              <w:tabs>
                <w:tab w:val="left" w:pos="-720"/>
              </w:tabs>
              <w:suppressAutoHyphens/>
              <w:ind w:right="113"/>
              <w:jc w:val="both"/>
              <w:rPr>
                <w:rFonts w:ascii="Arial Narrow" w:hAnsi="Arial Narrow"/>
                <w:b/>
                <w:sz w:val="18"/>
                <w:szCs w:val="18"/>
              </w:rPr>
            </w:pPr>
            <w:r w:rsidRPr="005D262A">
              <w:rPr>
                <w:rFonts w:ascii="Arial Narrow" w:hAnsi="Arial Narrow"/>
                <w:b/>
                <w:sz w:val="18"/>
                <w:szCs w:val="18"/>
              </w:rPr>
              <w:t>2. Tipul de spital:</w:t>
            </w:r>
          </w:p>
        </w:tc>
        <w:tc>
          <w:tcPr>
            <w:tcW w:w="567" w:type="dxa"/>
            <w:shd w:val="clear" w:color="auto" w:fill="auto"/>
            <w:vAlign w:val="bottom"/>
          </w:tcPr>
          <w:p w:rsidR="004F0235" w:rsidRPr="005D262A" w:rsidRDefault="004F0235" w:rsidP="00466DC8">
            <w:pPr>
              <w:tabs>
                <w:tab w:val="left" w:pos="-720"/>
              </w:tabs>
              <w:suppressAutoHyphens/>
              <w:ind w:left="-170"/>
              <w:jc w:val="center"/>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r w:rsidRPr="005D262A">
              <w:rPr>
                <w:rFonts w:ascii="Arial Narrow" w:hAnsi="Arial Narrow"/>
                <w:b/>
                <w:sz w:val="18"/>
                <w:szCs w:val="18"/>
              </w:rPr>
              <w:t xml:space="preserve">4. Activitatea principală </w:t>
            </w:r>
            <w:r>
              <w:rPr>
                <w:rFonts w:ascii="Arial Narrow" w:hAnsi="Arial Narrow"/>
                <w:b/>
                <w:sz w:val="18"/>
                <w:szCs w:val="18"/>
              </w:rPr>
              <w:t xml:space="preserve">a unităţii sanitare </w:t>
            </w:r>
            <w:r w:rsidRPr="005D262A">
              <w:rPr>
                <w:rFonts w:ascii="Arial Narrow" w:hAnsi="Arial Narrow"/>
                <w:b/>
                <w:sz w:val="18"/>
                <w:szCs w:val="18"/>
              </w:rPr>
              <w:t xml:space="preserve">se va completa </w:t>
            </w:r>
            <w:r>
              <w:rPr>
                <w:rFonts w:ascii="Arial Narrow" w:hAnsi="Arial Narrow"/>
                <w:b/>
                <w:sz w:val="18"/>
                <w:szCs w:val="18"/>
              </w:rPr>
              <w:t xml:space="preserve">   </w:t>
            </w:r>
            <w:r w:rsidRPr="005D262A">
              <w:rPr>
                <w:rFonts w:ascii="Arial Narrow" w:hAnsi="Arial Narrow"/>
                <w:b/>
                <w:sz w:val="18"/>
                <w:szCs w:val="18"/>
              </w:rPr>
              <w:t>conform claselor de</w:t>
            </w:r>
            <w:r>
              <w:rPr>
                <w:rFonts w:ascii="Arial Narrow" w:hAnsi="Arial Narrow"/>
                <w:b/>
                <w:sz w:val="18"/>
                <w:szCs w:val="18"/>
              </w:rPr>
              <w:t xml:space="preserve"> </w:t>
            </w:r>
            <w:r w:rsidRPr="005D262A">
              <w:rPr>
                <w:rFonts w:ascii="Arial Narrow" w:hAnsi="Arial Narrow"/>
                <w:b/>
                <w:sz w:val="18"/>
                <w:szCs w:val="18"/>
              </w:rPr>
              <w:t>activitate din Clasificarea Activităților</w:t>
            </w:r>
            <w:r>
              <w:rPr>
                <w:rFonts w:ascii="Arial Narrow" w:hAnsi="Arial Narrow"/>
                <w:b/>
                <w:sz w:val="18"/>
                <w:szCs w:val="18"/>
              </w:rPr>
              <w:t xml:space="preserve"> din</w:t>
            </w: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general</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1</w:t>
            </w: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r w:rsidRPr="005D262A">
              <w:rPr>
                <w:rFonts w:ascii="Arial Narrow" w:hAnsi="Arial Narrow"/>
                <w:b/>
                <w:sz w:val="18"/>
                <w:szCs w:val="18"/>
              </w:rPr>
              <w:t>Economia</w:t>
            </w:r>
            <w:r>
              <w:rPr>
                <w:rFonts w:ascii="Arial Narrow" w:hAnsi="Arial Narrow"/>
                <w:b/>
                <w:sz w:val="18"/>
                <w:szCs w:val="18"/>
              </w:rPr>
              <w:t xml:space="preserve"> </w:t>
            </w:r>
            <w:r w:rsidRPr="005D262A">
              <w:rPr>
                <w:rFonts w:ascii="Arial Narrow" w:hAnsi="Arial Narrow"/>
                <w:b/>
                <w:sz w:val="18"/>
                <w:szCs w:val="18"/>
              </w:rPr>
              <w:t>Națională (CAEN Rev.2)</w:t>
            </w: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de specialitate</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2</w:t>
            </w:r>
          </w:p>
        </w:tc>
        <w:tc>
          <w:tcPr>
            <w:tcW w:w="4536" w:type="dxa"/>
            <w:shd w:val="clear" w:color="auto" w:fill="auto"/>
            <w:vAlign w:val="bottom"/>
          </w:tcPr>
          <w:p w:rsidR="004F0235" w:rsidRPr="005D262A" w:rsidRDefault="004F0235" w:rsidP="00466DC8">
            <w:pPr>
              <w:rPr>
                <w:rFonts w:ascii="Arial Narrow" w:hAnsi="Arial Narrow"/>
                <w:sz w:val="18"/>
                <w:szCs w:val="18"/>
              </w:rPr>
            </w:pP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lastRenderedPageBreak/>
              <w:t>Spital de psihiatrie</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3</w:t>
            </w:r>
          </w:p>
        </w:tc>
        <w:tc>
          <w:tcPr>
            <w:tcW w:w="4536" w:type="dxa"/>
            <w:shd w:val="clear" w:color="auto" w:fill="auto"/>
          </w:tcPr>
          <w:p w:rsidR="004F0235" w:rsidRPr="005D262A" w:rsidRDefault="004F0235" w:rsidP="00466DC8">
            <w:pPr>
              <w:jc w:val="both"/>
              <w:rPr>
                <w:rFonts w:ascii="Arial Narrow" w:hAnsi="Arial Narrow"/>
                <w:b/>
                <w:sz w:val="18"/>
                <w:szCs w:val="18"/>
              </w:rPr>
            </w:pP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de recuperare</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4</w:t>
            </w:r>
          </w:p>
        </w:tc>
        <w:tc>
          <w:tcPr>
            <w:tcW w:w="4536" w:type="dxa"/>
            <w:shd w:val="clear" w:color="auto" w:fill="auto"/>
          </w:tcPr>
          <w:p w:rsidR="004F0235" w:rsidRPr="005D262A" w:rsidRDefault="004F0235" w:rsidP="00466DC8">
            <w:pPr>
              <w:jc w:val="both"/>
              <w:rPr>
                <w:rFonts w:ascii="Arial Narrow" w:hAnsi="Arial Narrow"/>
                <w:b/>
                <w:sz w:val="18"/>
                <w:szCs w:val="18"/>
              </w:rPr>
            </w:pP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bl>
    <w:p w:rsidR="004F0235" w:rsidRPr="00343A83" w:rsidRDefault="004F0235" w:rsidP="004F0235">
      <w:pPr>
        <w:spacing w:before="60"/>
        <w:ind w:left="284"/>
        <w:jc w:val="both"/>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161" w:rsidRDefault="006D6161">
      <w:r>
        <w:separator/>
      </w:r>
    </w:p>
  </w:endnote>
  <w:endnote w:type="continuationSeparator" w:id="0">
    <w:p w:rsidR="006D6161" w:rsidRDefault="006D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161" w:rsidRDefault="006D6161"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6161" w:rsidRDefault="006D6161" w:rsidP="007832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161" w:rsidRPr="00DD0805" w:rsidRDefault="006D6161"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sidR="00EA1976">
      <w:rPr>
        <w:rStyle w:val="PageNumber"/>
        <w:rFonts w:ascii="Arial Narrow" w:hAnsi="Arial Narrow"/>
        <w:noProof/>
      </w:rPr>
      <w:t>2</w:t>
    </w:r>
    <w:r w:rsidRPr="00DD0805">
      <w:rPr>
        <w:rStyle w:val="PageNumber"/>
        <w:rFonts w:ascii="Arial Narrow" w:hAnsi="Arial Narrow"/>
      </w:rPr>
      <w:fldChar w:fldCharType="end"/>
    </w:r>
    <w:r w:rsidRPr="00DD0805">
      <w:rPr>
        <w:rFonts w:ascii="Arial Narrow" w:hAnsi="Arial Narrow"/>
      </w:rPr>
      <w:t xml:space="preserve">                                                                                                                                      </w:t>
    </w:r>
  </w:p>
  <w:p w:rsidR="006D6161" w:rsidRDefault="006D61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161" w:rsidRDefault="006D6161">
      <w:r>
        <w:separator/>
      </w:r>
    </w:p>
  </w:footnote>
  <w:footnote w:type="continuationSeparator" w:id="0">
    <w:p w:rsidR="006D6161" w:rsidRDefault="006D61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E4EB540"/>
    <w:lvl w:ilvl="0">
      <w:numFmt w:val="decimal"/>
      <w:lvlText w:val="*"/>
      <w:lvlJc w:val="left"/>
    </w:lvl>
  </w:abstractNum>
  <w:abstractNum w:abstractNumId="1">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AB5"/>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282"/>
    <w:rsid w:val="000A5780"/>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7A1"/>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72E"/>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19C"/>
    <w:rsid w:val="001705E2"/>
    <w:rsid w:val="0017113C"/>
    <w:rsid w:val="0017171A"/>
    <w:rsid w:val="00171940"/>
    <w:rsid w:val="00171E97"/>
    <w:rsid w:val="00172392"/>
    <w:rsid w:val="00172F19"/>
    <w:rsid w:val="0017317F"/>
    <w:rsid w:val="00173B50"/>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349"/>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C0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23C"/>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3BD8"/>
    <w:rsid w:val="003457EB"/>
    <w:rsid w:val="00345AE7"/>
    <w:rsid w:val="00345FDE"/>
    <w:rsid w:val="00346766"/>
    <w:rsid w:val="00346962"/>
    <w:rsid w:val="00346C80"/>
    <w:rsid w:val="00346E5F"/>
    <w:rsid w:val="0034700E"/>
    <w:rsid w:val="003478E5"/>
    <w:rsid w:val="003504F4"/>
    <w:rsid w:val="00350AF2"/>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CA1"/>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6F9"/>
    <w:rsid w:val="00450C07"/>
    <w:rsid w:val="00450F4D"/>
    <w:rsid w:val="004510FD"/>
    <w:rsid w:val="00452656"/>
    <w:rsid w:val="004529D7"/>
    <w:rsid w:val="00452C06"/>
    <w:rsid w:val="00452D92"/>
    <w:rsid w:val="00452ED8"/>
    <w:rsid w:val="00453277"/>
    <w:rsid w:val="00453C06"/>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4B7F"/>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2DD4"/>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1FE4"/>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0D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D31"/>
    <w:rsid w:val="0060732D"/>
    <w:rsid w:val="00607C6A"/>
    <w:rsid w:val="00610527"/>
    <w:rsid w:val="00610741"/>
    <w:rsid w:val="0061091D"/>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5B57"/>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161"/>
    <w:rsid w:val="006D643D"/>
    <w:rsid w:val="006D6CED"/>
    <w:rsid w:val="006D6D41"/>
    <w:rsid w:val="006D6EF4"/>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00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5F29"/>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324"/>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4024"/>
    <w:rsid w:val="00A04BE0"/>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46D"/>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0D"/>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67EB6"/>
    <w:rsid w:val="00A71CE4"/>
    <w:rsid w:val="00A72364"/>
    <w:rsid w:val="00A72891"/>
    <w:rsid w:val="00A72B5D"/>
    <w:rsid w:val="00A72F5F"/>
    <w:rsid w:val="00A74568"/>
    <w:rsid w:val="00A74ED3"/>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A19"/>
    <w:rsid w:val="00A93FA6"/>
    <w:rsid w:val="00A96113"/>
    <w:rsid w:val="00A96123"/>
    <w:rsid w:val="00A9648B"/>
    <w:rsid w:val="00A96885"/>
    <w:rsid w:val="00A96BB1"/>
    <w:rsid w:val="00A96FAF"/>
    <w:rsid w:val="00A977D1"/>
    <w:rsid w:val="00A97B6B"/>
    <w:rsid w:val="00AA02C5"/>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1FF"/>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D0D"/>
    <w:rsid w:val="00B2047B"/>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2D9"/>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4FE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717"/>
    <w:rsid w:val="00CE29B8"/>
    <w:rsid w:val="00CE2AE7"/>
    <w:rsid w:val="00CE2DD0"/>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30E"/>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0AFA"/>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5F38"/>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548"/>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0D33"/>
    <w:rsid w:val="00E52267"/>
    <w:rsid w:val="00E531D5"/>
    <w:rsid w:val="00E5351E"/>
    <w:rsid w:val="00E53DA9"/>
    <w:rsid w:val="00E54083"/>
    <w:rsid w:val="00E54A6D"/>
    <w:rsid w:val="00E554EF"/>
    <w:rsid w:val="00E557C4"/>
    <w:rsid w:val="00E55BE2"/>
    <w:rsid w:val="00E56B5D"/>
    <w:rsid w:val="00E572E3"/>
    <w:rsid w:val="00E5780A"/>
    <w:rsid w:val="00E578CB"/>
    <w:rsid w:val="00E57E25"/>
    <w:rsid w:val="00E57E6C"/>
    <w:rsid w:val="00E600F8"/>
    <w:rsid w:val="00E60DFA"/>
    <w:rsid w:val="00E61EC4"/>
    <w:rsid w:val="00E62A49"/>
    <w:rsid w:val="00E630A9"/>
    <w:rsid w:val="00E630B5"/>
    <w:rsid w:val="00E633F9"/>
    <w:rsid w:val="00E63684"/>
    <w:rsid w:val="00E64D10"/>
    <w:rsid w:val="00E64E56"/>
    <w:rsid w:val="00E64EC6"/>
    <w:rsid w:val="00E650FB"/>
    <w:rsid w:val="00E6523F"/>
    <w:rsid w:val="00E65513"/>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697"/>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976"/>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6F2B"/>
    <w:rsid w:val="00EE7B39"/>
    <w:rsid w:val="00EE7BC0"/>
    <w:rsid w:val="00EF035F"/>
    <w:rsid w:val="00EF101E"/>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13B"/>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0B"/>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B7975"/>
    <w:rsid w:val="00FC0C37"/>
    <w:rsid w:val="00FC1225"/>
    <w:rsid w:val="00FC1B66"/>
    <w:rsid w:val="00FC2286"/>
    <w:rsid w:val="00FC2707"/>
    <w:rsid w:val="00FC295A"/>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7BF"/>
    <w:rsid w:val="00FF6F40"/>
    <w:rsid w:val="00FF7262"/>
    <w:rsid w:val="00FF7B18"/>
    <w:rsid w:val="00FF7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014C"/>
    <w:rPr>
      <w:lang w:val="ro-RO"/>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line="276" w:lineRule="auto"/>
      <w:jc w:val="right"/>
      <w:outlineLvl w:val="1"/>
    </w:pPr>
    <w:rPr>
      <w:rFonts w:ascii="Garamond" w:hAnsi="Garamond"/>
      <w:i/>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720"/>
      </w:tabs>
      <w:suppressAutoHyphens/>
      <w:jc w:val="center"/>
      <w:outlineLvl w:val="3"/>
    </w:pPr>
    <w:rPr>
      <w:b/>
      <w:spacing w:val="-2"/>
    </w:rPr>
  </w:style>
  <w:style w:type="paragraph" w:styleId="Heading5">
    <w:name w:val="heading 5"/>
    <w:basedOn w:val="Normal"/>
    <w:next w:val="Normal"/>
    <w:qFormat/>
    <w:pPr>
      <w:keepNext/>
      <w:tabs>
        <w:tab w:val="left" w:pos="-720"/>
      </w:tabs>
      <w:suppressAutoHyphens/>
      <w:ind w:left="-57" w:right="-57"/>
      <w:jc w:val="center"/>
      <w:outlineLvl w:val="4"/>
    </w:pPr>
    <w:rPr>
      <w:b/>
      <w:sz w:val="18"/>
    </w:rPr>
  </w:style>
  <w:style w:type="paragraph" w:styleId="Heading6">
    <w:name w:val="heading 6"/>
    <w:basedOn w:val="Normal"/>
    <w:next w:val="Normal"/>
    <w:qFormat/>
    <w:pPr>
      <w:keepNext/>
      <w:jc w:val="center"/>
      <w:outlineLvl w:val="5"/>
    </w:pPr>
    <w:rPr>
      <w:b/>
      <w:sz w:val="32"/>
      <w:vertAlign w:val="superscript"/>
    </w:rPr>
  </w:style>
  <w:style w:type="paragraph" w:styleId="Heading7">
    <w:name w:val="heading 7"/>
    <w:basedOn w:val="Normal"/>
    <w:next w:val="Normal"/>
    <w:qFormat/>
    <w:pPr>
      <w:keepNext/>
      <w:spacing w:line="216" w:lineRule="auto"/>
      <w:jc w:val="center"/>
      <w:outlineLvl w:val="6"/>
    </w:pPr>
    <w:rPr>
      <w:b/>
      <w:spacing w:val="-20"/>
      <w:sz w:val="24"/>
    </w:rPr>
  </w:style>
  <w:style w:type="paragraph" w:styleId="Heading8">
    <w:name w:val="heading 8"/>
    <w:basedOn w:val="Normal"/>
    <w:next w:val="Normal"/>
    <w:qFormat/>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rFonts w:ascii="Courier" w:hAnsi="Courie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tabs>
        <w:tab w:val="left" w:pos="-720"/>
      </w:tabs>
      <w:suppressAutoHyphens/>
      <w:jc w:val="both"/>
    </w:pPr>
    <w:rPr>
      <w:sz w:val="18"/>
    </w:rPr>
  </w:style>
  <w:style w:type="character" w:styleId="Hyperlink">
    <w:name w:val="Hyperlink"/>
    <w:rPr>
      <w:color w:val="0000FF"/>
      <w:u w:val="single"/>
    </w:rPr>
  </w:style>
  <w:style w:type="paragraph" w:styleId="BodyText2">
    <w:name w:val="Body Text 2"/>
    <w:basedOn w:val="Normal"/>
    <w:pPr>
      <w:spacing w:line="216" w:lineRule="auto"/>
    </w:pPr>
    <w:rPr>
      <w:sz w:val="24"/>
    </w:rPr>
  </w:style>
  <w:style w:type="paragraph" w:styleId="BodyTextIndent">
    <w:name w:val="Body Text Indent"/>
    <w:basedOn w:val="Normal"/>
    <w:pPr>
      <w:spacing w:line="216" w:lineRule="auto"/>
      <w:ind w:left="318" w:hanging="318"/>
    </w:pPr>
    <w:rPr>
      <w:sz w:val="24"/>
    </w:rPr>
  </w:style>
  <w:style w:type="paragraph" w:styleId="BodyTextIndent2">
    <w:name w:val="Body Text Indent 2"/>
    <w:basedOn w:val="Normal"/>
    <w:pPr>
      <w:spacing w:line="216" w:lineRule="auto"/>
      <w:ind w:left="318"/>
    </w:pPr>
    <w:rPr>
      <w:sz w:val="24"/>
    </w:rPr>
  </w:style>
  <w:style w:type="paragraph" w:styleId="BodyTextIndent3">
    <w:name w:val="Body Text Indent 3"/>
    <w:basedOn w:val="Normal"/>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014C"/>
    <w:rPr>
      <w:lang w:val="ro-RO"/>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line="276" w:lineRule="auto"/>
      <w:jc w:val="right"/>
      <w:outlineLvl w:val="1"/>
    </w:pPr>
    <w:rPr>
      <w:rFonts w:ascii="Garamond" w:hAnsi="Garamond"/>
      <w:i/>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720"/>
      </w:tabs>
      <w:suppressAutoHyphens/>
      <w:jc w:val="center"/>
      <w:outlineLvl w:val="3"/>
    </w:pPr>
    <w:rPr>
      <w:b/>
      <w:spacing w:val="-2"/>
    </w:rPr>
  </w:style>
  <w:style w:type="paragraph" w:styleId="Heading5">
    <w:name w:val="heading 5"/>
    <w:basedOn w:val="Normal"/>
    <w:next w:val="Normal"/>
    <w:qFormat/>
    <w:pPr>
      <w:keepNext/>
      <w:tabs>
        <w:tab w:val="left" w:pos="-720"/>
      </w:tabs>
      <w:suppressAutoHyphens/>
      <w:ind w:left="-57" w:right="-57"/>
      <w:jc w:val="center"/>
      <w:outlineLvl w:val="4"/>
    </w:pPr>
    <w:rPr>
      <w:b/>
      <w:sz w:val="18"/>
    </w:rPr>
  </w:style>
  <w:style w:type="paragraph" w:styleId="Heading6">
    <w:name w:val="heading 6"/>
    <w:basedOn w:val="Normal"/>
    <w:next w:val="Normal"/>
    <w:qFormat/>
    <w:pPr>
      <w:keepNext/>
      <w:jc w:val="center"/>
      <w:outlineLvl w:val="5"/>
    </w:pPr>
    <w:rPr>
      <w:b/>
      <w:sz w:val="32"/>
      <w:vertAlign w:val="superscript"/>
    </w:rPr>
  </w:style>
  <w:style w:type="paragraph" w:styleId="Heading7">
    <w:name w:val="heading 7"/>
    <w:basedOn w:val="Normal"/>
    <w:next w:val="Normal"/>
    <w:qFormat/>
    <w:pPr>
      <w:keepNext/>
      <w:spacing w:line="216" w:lineRule="auto"/>
      <w:jc w:val="center"/>
      <w:outlineLvl w:val="6"/>
    </w:pPr>
    <w:rPr>
      <w:b/>
      <w:spacing w:val="-20"/>
      <w:sz w:val="24"/>
    </w:rPr>
  </w:style>
  <w:style w:type="paragraph" w:styleId="Heading8">
    <w:name w:val="heading 8"/>
    <w:basedOn w:val="Normal"/>
    <w:next w:val="Normal"/>
    <w:qFormat/>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rFonts w:ascii="Courier" w:hAnsi="Courie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tabs>
        <w:tab w:val="left" w:pos="-720"/>
      </w:tabs>
      <w:suppressAutoHyphens/>
      <w:jc w:val="both"/>
    </w:pPr>
    <w:rPr>
      <w:sz w:val="18"/>
    </w:rPr>
  </w:style>
  <w:style w:type="character" w:styleId="Hyperlink">
    <w:name w:val="Hyperlink"/>
    <w:rPr>
      <w:color w:val="0000FF"/>
      <w:u w:val="single"/>
    </w:rPr>
  </w:style>
  <w:style w:type="paragraph" w:styleId="BodyText2">
    <w:name w:val="Body Text 2"/>
    <w:basedOn w:val="Normal"/>
    <w:pPr>
      <w:spacing w:line="216" w:lineRule="auto"/>
    </w:pPr>
    <w:rPr>
      <w:sz w:val="24"/>
    </w:rPr>
  </w:style>
  <w:style w:type="paragraph" w:styleId="BodyTextIndent">
    <w:name w:val="Body Text Indent"/>
    <w:basedOn w:val="Normal"/>
    <w:pPr>
      <w:spacing w:line="216" w:lineRule="auto"/>
      <w:ind w:left="318" w:hanging="318"/>
    </w:pPr>
    <w:rPr>
      <w:sz w:val="24"/>
    </w:rPr>
  </w:style>
  <w:style w:type="paragraph" w:styleId="BodyTextIndent2">
    <w:name w:val="Body Text Indent 2"/>
    <w:basedOn w:val="Normal"/>
    <w:pPr>
      <w:spacing w:line="216" w:lineRule="auto"/>
      <w:ind w:left="318"/>
    </w:pPr>
    <w:rPr>
      <w:sz w:val="24"/>
    </w:rPr>
  </w:style>
  <w:style w:type="paragraph" w:styleId="BodyTextIndent3">
    <w:name w:val="Body Text Indent 3"/>
    <w:basedOn w:val="Normal"/>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op.insse.ro/esop-we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se.ro/cms/ro/content/informare-privind-prelucrarea-datelor-cu-caracter-persona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58DF0-F5BD-4C59-9A1A-3C893545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18</Pages>
  <Words>10748</Words>
  <Characters>70856</Characters>
  <Application>Microsoft Office Word</Application>
  <DocSecurity>0</DocSecurity>
  <Lines>590</Lines>
  <Paragraphs>162</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81442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user</cp:lastModifiedBy>
  <cp:revision>41</cp:revision>
  <cp:lastPrinted>2021-02-25T10:23:00Z</cp:lastPrinted>
  <dcterms:created xsi:type="dcterms:W3CDTF">2021-01-05T12:09:00Z</dcterms:created>
  <dcterms:modified xsi:type="dcterms:W3CDTF">2021-02-25T12:34:00Z</dcterms:modified>
</cp:coreProperties>
</file>